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2997835</wp:posOffset>
            </wp:positionH>
            <wp:positionV relativeFrom="paragraph">
              <wp:posOffset>-514350</wp:posOffset>
            </wp:positionV>
            <wp:extent cx="484505" cy="45275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8"/>
        </w:rPr>
        <w:t>Тверской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 xml:space="preserve">    </w:t>
      </w: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14.12</w:t>
      </w:r>
      <w:r>
        <w:rPr>
          <w:rFonts w:ascii="Times New Roman" w:hAnsi="Times New Roman"/>
          <w:sz w:val="28"/>
        </w:rPr>
        <w:t xml:space="preserve">.2023                                          пгт Сандово                                                 № </w:t>
      </w:r>
      <w:r>
        <w:rPr>
          <w:rFonts w:ascii="Times New Roman" w:hAnsi="Times New Roman"/>
          <w:sz w:val="28"/>
        </w:rPr>
        <w:t>286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Сандовского муниципального округа от 21.04.2022 №97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</w:t>
      </w:r>
      <w:r>
        <w:rPr>
          <w:rFonts w:ascii="Times New Roman" w:hAnsi="Times New Roman"/>
          <w:sz w:val="26"/>
          <w:szCs w:val="26"/>
          <w:lang w:val="ru-RU"/>
        </w:rPr>
        <w:t>25.12.2008</w:t>
      </w:r>
      <w:r>
        <w:rPr>
          <w:rFonts w:ascii="Times New Roman" w:hAnsi="Times New Roman"/>
          <w:sz w:val="26"/>
          <w:szCs w:val="26"/>
        </w:rPr>
        <w:t xml:space="preserve"> N </w:t>
      </w:r>
      <w:r>
        <w:rPr>
          <w:rFonts w:ascii="Times New Roman" w:hAnsi="Times New Roman"/>
          <w:sz w:val="26"/>
          <w:szCs w:val="26"/>
          <w:lang w:val="en-US"/>
        </w:rPr>
        <w:t>273</w:t>
      </w:r>
      <w:r>
        <w:rPr>
          <w:rFonts w:ascii="Times New Roman" w:hAnsi="Times New Roman"/>
          <w:sz w:val="26"/>
          <w:szCs w:val="26"/>
        </w:rPr>
        <w:t xml:space="preserve">-ФЗ "О </w:t>
      </w:r>
      <w:r>
        <w:rPr>
          <w:rFonts w:ascii="Times New Roman" w:hAnsi="Times New Roman"/>
          <w:sz w:val="26"/>
          <w:szCs w:val="26"/>
          <w:lang w:val="ru-RU"/>
        </w:rPr>
        <w:t xml:space="preserve"> противодействии коррупции</w:t>
      </w:r>
      <w:r>
        <w:rPr>
          <w:rFonts w:ascii="Times New Roman" w:hAnsi="Times New Roman"/>
          <w:sz w:val="26"/>
          <w:szCs w:val="26"/>
        </w:rPr>
        <w:t>", постановлением Правительства Российской Федерации от 13.03.2008 №208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приведения муниципального правового акта в соответствие с действующим законодательством Российской Федерации, Администрация Сандовского муниципального округа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Сандовского муниципального округа от 21.04.2022 №97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Сандовского муниципального округа, их супругов и несовершеннолетних детей на официальном сайте Сандовкого муниципального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1.1. в наименовании и в пункте 1 постановления  слово «расходах» исключить;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1.2.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 наименовании Порядка и по тексту Порядка слово «расходах»  исключить;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1.3  подпункт «г» пункта 2 Порядка исключить;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1.4. в  наименовании и пункте 1 постановления слова «общероссийским средствам массовой информации» заменить  словами «средствам массовой информации»;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1.5. в наименовании Порядка и по тексту Порядка слова «общероссийским средствам массовой информации» заменить  словами «средствам массовой информации».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lang w:val="en-US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 Постановление вступает в силу со дня его официального опубликования и подлежит размещению на официальном сайте Сандовского муниципального округа в сети «Интернет» в разделе «Противодействие коррупции».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О.Н. Грязнов</w:t>
      </w:r>
    </w:p>
    <w:sectPr>
      <w:type w:val="nextPage"/>
      <w:pgSz w:w="11906" w:h="16838"/>
      <w:pgMar w:left="1155" w:right="850" w:gutter="0" w:header="0" w:top="1134" w:footer="0" w:bottom="90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uiPriority w:val="9"/>
    <w:qFormat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ontents2">
    <w:name w:val="Contents 2"/>
    <w:qFormat/>
    <w:rPr/>
  </w:style>
  <w:style w:type="character" w:styleId="WW8Num1z1">
    <w:name w:val="WW8Num1z1"/>
    <w:qFormat/>
    <w:rPr/>
  </w:style>
  <w:style w:type="character" w:styleId="Style9">
    <w:name w:val="Название"/>
    <w:basedOn w:val="Title1"/>
    <w:qFormat/>
    <w:rPr>
      <w:b/>
      <w:sz w:val="56"/>
    </w:rPr>
  </w:style>
  <w:style w:type="character" w:styleId="11">
    <w:name w:val="Заголовок 11"/>
    <w:qFormat/>
    <w:rPr>
      <w:sz w:val="24"/>
    </w:rPr>
  </w:style>
  <w:style w:type="character" w:styleId="Contents4">
    <w:name w:val="Contents 4"/>
    <w:qFormat/>
    <w:rPr/>
  </w:style>
  <w:style w:type="character" w:styleId="WW8Num4z4">
    <w:name w:val="WW8Num4z4"/>
    <w:qFormat/>
    <w:rPr/>
  </w:style>
  <w:style w:type="character" w:styleId="Contents6">
    <w:name w:val="Contents 6"/>
    <w:qFormat/>
    <w:rPr/>
  </w:style>
  <w:style w:type="character" w:styleId="Caption1">
    <w:name w:val="caption1"/>
    <w:qFormat/>
    <w:rPr>
      <w:i/>
      <w:sz w:val="24"/>
    </w:rPr>
  </w:style>
  <w:style w:type="character" w:styleId="Contents7">
    <w:name w:val="Contents 7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>
      <w:sz w:val="22"/>
    </w:rPr>
  </w:style>
  <w:style w:type="character" w:styleId="WW8Num4z5">
    <w:name w:val="WW8Num4z5"/>
    <w:qFormat/>
    <w:rPr/>
  </w:style>
  <w:style w:type="character" w:styleId="WW8Num3z6">
    <w:name w:val="WW8Num3z6"/>
    <w:qFormat/>
    <w:rPr/>
  </w:style>
  <w:style w:type="character" w:styleId="WW8Num4z2">
    <w:name w:val="WW8Num4z2"/>
    <w:qFormat/>
    <w:rPr/>
  </w:style>
  <w:style w:type="character" w:styleId="WW8Num1z5">
    <w:name w:val="WW8Num1z5"/>
    <w:qFormat/>
    <w:rPr/>
  </w:style>
  <w:style w:type="character" w:styleId="Heading31">
    <w:name w:val="Heading 31"/>
    <w:qFormat/>
    <w:rPr>
      <w:sz w:val="28"/>
    </w:rPr>
  </w:style>
  <w:style w:type="character" w:styleId="1">
    <w:name w:val="Заголовок 1 Знак"/>
    <w:qFormat/>
    <w:rPr>
      <w:b/>
      <w:sz w:val="28"/>
    </w:rPr>
  </w:style>
  <w:style w:type="character" w:styleId="21">
    <w:name w:val="Заголовок 21"/>
    <w:qFormat/>
    <w:rPr>
      <w:b/>
      <w:sz w:val="36"/>
    </w:rPr>
  </w:style>
  <w:style w:type="character" w:styleId="Style10">
    <w:name w:val="Заголовок таблицы"/>
    <w:basedOn w:val="Style13"/>
    <w:qFormat/>
    <w:rPr>
      <w:b/>
    </w:rPr>
  </w:style>
  <w:style w:type="character" w:styleId="WW8Num3z0">
    <w:name w:val="WW8Num3z0"/>
    <w:qFormat/>
    <w:rPr/>
  </w:style>
  <w:style w:type="character" w:styleId="WW8Num4z8">
    <w:name w:val="WW8Num4z8"/>
    <w:qFormat/>
    <w:rPr/>
  </w:style>
  <w:style w:type="character" w:styleId="List1">
    <w:name w:val="List1"/>
    <w:basedOn w:val="Textbody"/>
    <w:qFormat/>
    <w:rPr>
      <w:rFonts w:ascii="Arial" w:hAnsi="Arial"/>
    </w:rPr>
  </w:style>
  <w:style w:type="character" w:styleId="3">
    <w:name w:val="Указатель3"/>
    <w:qFormat/>
    <w:rPr/>
  </w:style>
  <w:style w:type="character" w:styleId="WW8Num4z7">
    <w:name w:val="WW8Num4z7"/>
    <w:qFormat/>
    <w:rPr/>
  </w:style>
  <w:style w:type="character" w:styleId="Style11">
    <w:name w:val="Блочная цитата"/>
    <w:qFormat/>
    <w:rPr/>
  </w:style>
  <w:style w:type="character" w:styleId="WW8Num3z3">
    <w:name w:val="WW8Num3z3"/>
    <w:qFormat/>
    <w:rPr/>
  </w:style>
  <w:style w:type="character" w:styleId="WW8Num3z8">
    <w:name w:val="WW8Num3z8"/>
    <w:qFormat/>
    <w:rPr/>
  </w:style>
  <w:style w:type="character" w:styleId="WW8Num1z6">
    <w:name w:val="WW8Num1z6"/>
    <w:qFormat/>
    <w:rPr/>
  </w:style>
  <w:style w:type="character" w:styleId="WW8Num1z0">
    <w:name w:val="WW8Num1z0"/>
    <w:qFormat/>
    <w:rPr>
      <w:sz w:val="22"/>
    </w:rPr>
  </w:style>
  <w:style w:type="character" w:styleId="31">
    <w:name w:val="Основной шрифт абзаца3"/>
    <w:qFormat/>
    <w:rPr/>
  </w:style>
  <w:style w:type="character" w:styleId="12">
    <w:name w:val="Указатель1"/>
    <w:qFormat/>
    <w:rPr>
      <w:rFonts w:ascii="Arial" w:hAnsi="Arial"/>
    </w:rPr>
  </w:style>
  <w:style w:type="character" w:styleId="Contents3">
    <w:name w:val="Contents 3"/>
    <w:qFormat/>
    <w:rPr/>
  </w:style>
  <w:style w:type="character" w:styleId="13">
    <w:name w:val="Основной шрифт абзаца1"/>
    <w:qFormat/>
    <w:rPr/>
  </w:style>
  <w:style w:type="character" w:styleId="WW8Num3z1">
    <w:name w:val="WW8Num3z1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>
      <w:rFonts w:ascii="Times New Roman" w:hAnsi="Times New Roman"/>
      <w:b/>
      <w:sz w:val="28"/>
    </w:rPr>
  </w:style>
  <w:style w:type="character" w:styleId="ListParagraph">
    <w:name w:val="List Paragraph"/>
    <w:qFormat/>
    <w:rPr/>
  </w:style>
  <w:style w:type="character" w:styleId="WW8Num3z4">
    <w:name w:val="WW8Num3z4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WW8Num4z3">
    <w:name w:val="WW8Num4z3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WW8Num3z2">
    <w:name w:val="WW8Num3z2"/>
    <w:qFormat/>
    <w:rPr/>
  </w:style>
  <w:style w:type="character" w:styleId="14">
    <w:name w:val="Название1"/>
    <w:qFormat/>
    <w:rPr>
      <w:rFonts w:ascii="Arial" w:hAnsi="Arial"/>
      <w:i/>
      <w:sz w:val="20"/>
    </w:rPr>
  </w:style>
  <w:style w:type="character" w:styleId="Contents8">
    <w:name w:val="Contents 8"/>
    <w:qFormat/>
    <w:rPr/>
  </w:style>
  <w:style w:type="character" w:styleId="22">
    <w:name w:val="Указатель2"/>
    <w:qFormat/>
    <w:rPr/>
  </w:style>
  <w:style w:type="character" w:styleId="WW8Num4z0">
    <w:name w:val="WW8Num4z0"/>
    <w:qFormat/>
    <w:rPr/>
  </w:style>
  <w:style w:type="character" w:styleId="WW8Num1z7">
    <w:name w:val="WW8Num1z7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WW8Num1z2">
    <w:name w:val="WW8Num1z2"/>
    <w:qFormat/>
    <w:rPr/>
  </w:style>
  <w:style w:type="character" w:styleId="Style12">
    <w:name w:val="Текст выноски Знак"/>
    <w:qFormat/>
    <w:rPr>
      <w:rFonts w:ascii="Tahoma" w:hAnsi="Tahoma"/>
      <w:sz w:val="16"/>
    </w:rPr>
  </w:style>
  <w:style w:type="character" w:styleId="Contents5">
    <w:name w:val="Contents 5"/>
    <w:qFormat/>
    <w:rPr/>
  </w:style>
  <w:style w:type="character" w:styleId="WW8Num4z6">
    <w:name w:val="WW8Num4z6"/>
    <w:qFormat/>
    <w:rPr/>
  </w:style>
  <w:style w:type="character" w:styleId="15">
    <w:name w:val="Название объекта1"/>
    <w:qFormat/>
    <w:rPr>
      <w:i/>
      <w:sz w:val="24"/>
    </w:rPr>
  </w:style>
  <w:style w:type="character" w:styleId="Textbody">
    <w:name w:val="Text body"/>
    <w:qFormat/>
    <w:rPr/>
  </w:style>
  <w:style w:type="character" w:styleId="WW8Num1z4">
    <w:name w:val="WW8Num1z4"/>
    <w:qFormat/>
    <w:rPr/>
  </w:style>
  <w:style w:type="character" w:styleId="WW8Num4z1">
    <w:name w:val="WW8Num4z1"/>
    <w:qFormat/>
    <w:rPr/>
  </w:style>
  <w:style w:type="character" w:styleId="Style13">
    <w:name w:val="Содержимое таблицы"/>
    <w:qFormat/>
    <w:rPr/>
  </w:style>
  <w:style w:type="character" w:styleId="WW8Num1z3">
    <w:name w:val="WW8Num1z3"/>
    <w:qFormat/>
    <w:rPr/>
  </w:style>
  <w:style w:type="character" w:styleId="Subtitle1">
    <w:name w:val="Subtitle1"/>
    <w:basedOn w:val="Title1"/>
    <w:qFormat/>
    <w:rPr>
      <w:sz w:val="36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Toc10">
    <w:name w:val="toc 10"/>
    <w:qFormat/>
    <w:rPr/>
  </w:style>
  <w:style w:type="character" w:styleId="Title1">
    <w:name w:val="Title1"/>
    <w:qFormat/>
    <w:rPr>
      <w:rFonts w:ascii="Arial" w:hAnsi="Arial"/>
      <w:sz w:val="28"/>
    </w:rPr>
  </w:style>
  <w:style w:type="character" w:styleId="WW8Num3z5">
    <w:name w:val="WW8Num3z5"/>
    <w:qFormat/>
    <w:rPr/>
  </w:style>
  <w:style w:type="character" w:styleId="Heading41">
    <w:name w:val="Heading 41"/>
    <w:qFormat/>
    <w:rPr>
      <w:sz w:val="28"/>
    </w:rPr>
  </w:style>
  <w:style w:type="character" w:styleId="WW8Num3z7">
    <w:name w:val="WW8Num3z7"/>
    <w:qFormat/>
    <w:rPr/>
  </w:style>
  <w:style w:type="character" w:styleId="WW8Num1z8">
    <w:name w:val="WW8Num1z8"/>
    <w:qFormat/>
    <w:rPr/>
  </w:style>
  <w:style w:type="character" w:styleId="Heading21">
    <w:name w:val="Heading 21"/>
    <w:qFormat/>
    <w:rPr>
      <w:b/>
      <w:sz w:val="40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ascii="Arial" w:hAnsi="Arial"/>
    </w:rPr>
  </w:style>
  <w:style w:type="paragraph" w:styleId="Caption">
    <w:name w:val="Caption"/>
    <w:basedOn w:val="Title"/>
    <w:next w:val="BodyText"/>
    <w:qFormat/>
    <w:pPr>
      <w:jc w:val="center"/>
    </w:pPr>
    <w:rPr>
      <w:b/>
      <w:sz w:val="56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1">
    <w:name w:val="Заголовок 1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sz w:val="24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1">
    <w:name w:val="Основной шрифт абзаца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51">
    <w:name w:val="WW8Num4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Заголовок 1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">
    <w:name w:val="Заголовок 2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b/>
      <w:sz w:val="36"/>
    </w:rPr>
  </w:style>
  <w:style w:type="paragraph" w:styleId="16">
    <w:name w:val="Содержимое таблицы1"/>
    <w:basedOn w:val="Normal"/>
    <w:qFormat/>
    <w:pPr/>
    <w:rPr/>
  </w:style>
  <w:style w:type="paragraph" w:styleId="17">
    <w:name w:val="Заголовок таблицы1"/>
    <w:basedOn w:val="16"/>
    <w:qFormat/>
    <w:pPr>
      <w:jc w:val="center"/>
    </w:pPr>
    <w:rPr>
      <w:b/>
    </w:rPr>
  </w:style>
  <w:style w:type="paragraph" w:styleId="WW8Num3z01">
    <w:name w:val="WW8Num3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Указатель31"/>
    <w:basedOn w:val="Normal"/>
    <w:qFormat/>
    <w:pPr/>
    <w:rPr/>
  </w:style>
  <w:style w:type="paragraph" w:styleId="WW8Num4z71">
    <w:name w:val="WW8Num4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Блочная цитата1"/>
    <w:basedOn w:val="Normal"/>
    <w:qFormat/>
    <w:pPr>
      <w:spacing w:before="0" w:after="283"/>
      <w:ind w:hanging="0" w:left="567" w:right="567"/>
    </w:pPr>
    <w:rPr/>
  </w:style>
  <w:style w:type="paragraph" w:styleId="WW8Num3z31">
    <w:name w:val="WW8Num3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2">
    <w:name w:val="Основной шрифт абзаца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Указатель11"/>
    <w:basedOn w:val="Normal"/>
    <w:qFormat/>
    <w:pPr/>
    <w:rPr>
      <w:rFonts w:ascii="Arial" w:hAnsi="Arial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Основной шрифт абзаца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WW8Num3z41">
    <w:name w:val="WW8Num3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31">
    <w:name w:val="WW8Num4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21">
    <w:name w:val="WW8Num3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Название1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Указатель21"/>
    <w:basedOn w:val="Normal"/>
    <w:qFormat/>
    <w:pPr/>
    <w:rPr/>
  </w:style>
  <w:style w:type="paragraph" w:styleId="WW8Num4z01">
    <w:name w:val="WW8Num4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Текст выноски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Название объекта11"/>
    <w:basedOn w:val="Normal"/>
    <w:qFormat/>
    <w:pPr>
      <w:spacing w:before="120" w:after="120"/>
    </w:pPr>
    <w:rPr>
      <w:i/>
      <w:sz w:val="24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Title"/>
    <w:next w:val="BodyText"/>
    <w:uiPriority w:val="11"/>
    <w:qFormat/>
    <w:pPr>
      <w:spacing w:before="60" w:after="120"/>
      <w:jc w:val="center"/>
    </w:pPr>
    <w:rPr>
      <w:sz w:val="36"/>
    </w:rPr>
  </w:style>
  <w:style w:type="paragraph" w:styleId="BalloonText1">
    <w:name w:val="Balloon Text1"/>
    <w:basedOn w:val="Normal"/>
    <w:qFormat/>
    <w:pPr>
      <w:spacing w:lineRule="auto" w:line="240" w:before="0" w:after="0"/>
    </w:pPr>
    <w:rPr>
      <w:rFonts w:ascii="Tahoma" w:hAnsi="Tahoma"/>
      <w:sz w:val="16"/>
    </w:rPr>
  </w:style>
  <w:style w:type="paragraph" w:styleId="Toc101">
    <w:name w:val="toc 101"/>
    <w:next w:val="Normal"/>
    <w:uiPriority w:val="39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7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LibreOffice/7.6.0.3$Windows_x86 LibreOffice_project/69edd8b8ebc41d00b4de3915dc82f8f0fc3b6265</Application>
  <AppVersion>15.0000</AppVersion>
  <Pages>1</Pages>
  <Words>260</Words>
  <Characters>1992</Characters>
  <CharactersWithSpaces>2394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2023-12-05T15:28:41Z</cp:lastPrinted>
  <dcterms:modified xsi:type="dcterms:W3CDTF">2023-12-15T17:22:29Z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