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6"/>
        </w:rPr>
      </w:pPr>
      <w:r>
        <w:rPr/>
        <w:drawing>
          <wp:inline distT="0" distB="0" distL="0" distR="0">
            <wp:extent cx="457200" cy="5746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b/>
          <w:bCs/>
        </w:rPr>
      </w:pPr>
      <w:r>
        <w:rPr>
          <w:b/>
          <w:bCs/>
          <w:sz w:val="40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b/>
          <w:bCs/>
        </w:rPr>
      </w:pPr>
      <w:r>
        <w:rPr>
          <w:b/>
          <w:bCs/>
          <w:sz w:val="40"/>
        </w:rPr>
        <w:t>САНДОВСКОГО МУНИЦИПАЛЬНОГО ОКРУГА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/>
      </w:pPr>
      <w:r>
        <w:rPr>
          <w:sz w:val="28"/>
        </w:rPr>
        <w:t>Тверская область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b/>
          <w:bCs/>
        </w:rPr>
      </w:pPr>
      <w:r>
        <w:rPr>
          <w:b/>
          <w:bCs/>
          <w:sz w:val="40"/>
        </w:rPr>
        <w:t>ПОСТАНОВЛЕНИЕ</w:t>
      </w:r>
      <w:r>
        <w:rPr>
          <w:b/>
          <w:bCs/>
          <w:sz w:val="44"/>
        </w:rPr>
        <w:t xml:space="preserve">    </w:t>
      </w:r>
      <w:r>
        <w:rPr>
          <w:b/>
          <w:bCs/>
        </w:rPr>
        <w:t xml:space="preserve">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left"/>
        <w:outlineLvl w:val="1"/>
        <w:rPr>
          <w:sz w:val="28"/>
        </w:rPr>
      </w:pPr>
      <w:r>
        <w:rPr>
          <w:sz w:val="28"/>
        </w:rPr>
        <w:t>20.10.2023</w:t>
      </w:r>
      <w:r>
        <w:rPr>
          <w:sz w:val="28"/>
        </w:rPr>
        <w:t xml:space="preserve">                                          пгт Сандово                                              № </w:t>
      </w:r>
      <w:r>
        <w:rPr>
          <w:sz w:val="28"/>
        </w:rPr>
        <w:t>249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sz w:val="28"/>
        </w:rPr>
      </w:pPr>
      <w:r>
        <w:rPr>
          <w:sz w:val="28"/>
        </w:rPr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8890" distL="0" distR="0" simplePos="0" locked="0" layoutInCell="1" allowOverlap="1" relativeHeight="3" wp14:anchorId="1E9ACA6B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3260725" cy="1095375"/>
                <wp:effectExtent l="0" t="0" r="0" b="952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880" cy="10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Сандовского муниципального округа Тверской области от 04.10.2021 №275 </w:t>
                            </w:r>
                          </w:p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-2.25pt;margin-top:13.1pt;width:256.7pt;height:86.2pt;mso-wrap-style:square;v-text-anchor:top" wp14:anchorId="1E9ACA6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6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Сандовского муниципального округа Тверской области от 04.10.2021 №275 </w:t>
                      </w:r>
                    </w:p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>
          <w:sz w:val="28"/>
        </w:rPr>
      </w:pPr>
      <w:r>
        <w:rPr>
          <w:sz w:val="28"/>
        </w:rPr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>
          <w:sz w:val="28"/>
        </w:rPr>
      </w:pPr>
      <w:r>
        <w:rPr>
          <w:sz w:val="28"/>
        </w:rPr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/>
      </w:pPr>
      <w:r>
        <w:rPr>
          <w:sz w:val="28"/>
        </w:rPr>
        <w:t xml:space="preserve">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>
        <w:rPr>
          <w:sz w:val="28"/>
          <w:szCs w:val="28"/>
          <w:shd w:fill="FFFFFF" w:val="clear"/>
        </w:rPr>
        <w:t xml:space="preserve">Федеральным законом от 06.10.2003 </w:t>
      </w:r>
      <w:r>
        <w:rPr>
          <w:color w:val="000000"/>
          <w:sz w:val="28"/>
          <w:szCs w:val="28"/>
          <w:shd w:fill="FFFFFF" w:val="clear"/>
        </w:rPr>
        <w:t>N</w:t>
      </w:r>
      <w:r>
        <w:rPr>
          <w:sz w:val="28"/>
          <w:szCs w:val="28"/>
          <w:shd w:fill="FFFFFF" w:val="clear"/>
        </w:rPr>
        <w:t>131-ФЗ «</w:t>
      </w:r>
      <w:r>
        <w:rPr>
          <w:color w:val="000000"/>
          <w:sz w:val="28"/>
          <w:szCs w:val="28"/>
          <w:shd w:fill="FFFFFF" w:val="clear"/>
        </w:rPr>
        <w:t>Об общих принципах организации местного самоуправления в Российской Федерации</w:t>
      </w:r>
      <w:r>
        <w:rPr>
          <w:color w:val="auto"/>
          <w:sz w:val="28"/>
          <w:szCs w:val="28"/>
        </w:rPr>
        <w:t>»</w:t>
      </w:r>
      <w:r>
        <w:rPr>
          <w:sz w:val="28"/>
          <w:szCs w:val="28"/>
          <w:shd w:fill="FFFFFF" w:val="clear"/>
        </w:rPr>
        <w:t xml:space="preserve">, </w:t>
      </w:r>
      <w:r>
        <w:rPr>
          <w:sz w:val="28"/>
          <w:szCs w:val="28"/>
        </w:rPr>
        <w:t>Федеральным законом от 27.07.2010 N210-ФЗ "Об организации предоставления государственных и муниципальных услуг"</w:t>
      </w:r>
      <w:r>
        <w:rPr>
          <w:sz w:val="28"/>
          <w:szCs w:val="28"/>
          <w:shd w:fill="FFFFFF" w:val="clear"/>
        </w:rPr>
        <w:t xml:space="preserve">, с учетом положений </w:t>
      </w:r>
      <w:r>
        <w:rPr>
          <w:color w:val="000000"/>
          <w:sz w:val="28"/>
          <w:szCs w:val="28"/>
          <w:shd w:fill="FFFFFF" w:val="clear"/>
        </w:rPr>
        <w:t>Постановления Правительства РФ от 16 августа 2012 N840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Сандовского муниципального округа Тверской области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Сандовского муниципального округа Тверской области от 04.10.2021 №275 «Об утверждении административного регламента предоставле</w:t>
      </w:r>
      <w:bookmarkStart w:id="0" w:name="_GoBack"/>
      <w:r>
        <w:rPr>
          <w:sz w:val="28"/>
          <w:szCs w:val="28"/>
        </w:rPr>
        <w:t>н</w:t>
      </w:r>
      <w:bookmarkEnd w:id="0"/>
      <w:r>
        <w:rPr>
          <w:sz w:val="28"/>
          <w:szCs w:val="28"/>
        </w:rPr>
        <w:t>ия муниципальной услуги «Выдача разрешения на право организации розничного рынка»:</w:t>
      </w:r>
    </w:p>
    <w:p>
      <w:pPr>
        <w:pStyle w:val="ListParagraph"/>
        <w:numPr>
          <w:ilvl w:val="1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2.2.2. слово «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sandovoregion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 заменить на слово «</w:t>
      </w:r>
      <w:r>
        <w:rPr>
          <w:sz w:val="28"/>
          <w:szCs w:val="28"/>
          <w:lang w:val="en-US"/>
        </w:rPr>
        <w:t>sandovo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tvobl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»;</w:t>
      </w:r>
    </w:p>
    <w:p>
      <w:pPr>
        <w:pStyle w:val="ListParagraph"/>
        <w:numPr>
          <w:ilvl w:val="1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в дефисе третьем пункта 5.2.  слово «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sandovoregion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 заменить на слово «</w:t>
      </w:r>
      <w:r>
        <w:rPr>
          <w:sz w:val="28"/>
          <w:szCs w:val="28"/>
          <w:lang w:val="en-US"/>
        </w:rPr>
        <w:t>sandovo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tvobl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»;</w:t>
      </w:r>
    </w:p>
    <w:p>
      <w:pPr>
        <w:pStyle w:val="ListParagraph"/>
        <w:numPr>
          <w:ilvl w:val="1"/>
          <w:numId w:val="1"/>
        </w:numPr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5.6. раздела 5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color w:val="auto"/>
          <w:sz w:val="28"/>
          <w:szCs w:val="28"/>
        </w:rPr>
        <w:t xml:space="preserve">5.6. </w:t>
      </w:r>
      <w:r>
        <w:rPr>
          <w:sz w:val="28"/>
          <w:szCs w:val="28"/>
        </w:rPr>
        <w:t>По результатам рассмотрения жалобы орган, предоставляющий  муниципальную услугу, принимает одно из следующих решений: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Normal"/>
        <w:keepLines/>
        <w:widowControl w:val="false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отказывает в удовлетворении жалобы, </w:t>
      </w:r>
      <w:r>
        <w:rPr>
          <w:color w:val="auto"/>
          <w:sz w:val="28"/>
          <w:szCs w:val="28"/>
        </w:rPr>
        <w:t>в следующих случаях: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в) наличие решения по жалобе, принятого ранее в соответствии с требованиями «</w:t>
      </w:r>
      <w:r>
        <w:rPr>
          <w:sz w:val="28"/>
          <w:szCs w:val="28"/>
          <w:shd w:fill="FFFFFF" w:val="clear"/>
        </w:rPr>
        <w:t xml:space="preserve">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</w:r>
      <w:r>
        <w:rPr>
          <w:sz w:val="28"/>
          <w:szCs w:val="28"/>
        </w:rPr>
        <w:t>в отношении того же заявителя и по тому же предмету жалобы.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Орган, предоставляющий муниципальную услугу вправе оставить жалобу без ответа в следующих случаях: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  <w:r>
        <w:rPr>
          <w:sz w:val="28"/>
          <w:szCs w:val="28"/>
          <w:shd w:fill="FFFFFF" w:val="clear"/>
        </w:rPr>
        <w:t>Сообщает заявителю об оставлении жалобы без ответа в течение 3 рабочих дней со дня регистрации жалобы».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ab/>
        <w:t>1.4. раздел 5 добавить пунктами 5.7. и 5.8 следующего содержания: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«5.7. Не позднее дня, следующего за днем принятия решения, указанного в </w:t>
      </w:r>
      <w:r>
        <w:fldChar w:fldCharType="begin"/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instrText xml:space="preserve"> HYPERLINK "https://www.consultant.ru/document/cons_doc_LAW_453313/521091c3cb2ba736a2587fafb3365e53d9e27af5/" \l "dst118"</w:instrText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  <w:shd w:fill="FFFFFF" w:val="clear"/>
        </w:rPr>
        <w:t>п.5.6.</w:t>
      </w:r>
      <w:r>
        <w:rPr>
          <w:rStyle w:val="Hyperlink"/>
          <w:sz w:val="28"/>
          <w:u w:val="none"/>
          <w:shd w:fill="FFFFFF" w:val="clear"/>
          <w:szCs w:val="28"/>
          <w:color w:val="000000"/>
        </w:rPr>
        <w:fldChar w:fldCharType="end"/>
      </w:r>
      <w:r>
        <w:rPr>
          <w:color w:val="000000"/>
          <w:sz w:val="28"/>
          <w:szCs w:val="28"/>
          <w:shd w:fill="FFFFFF" w:val="clear"/>
        </w:rPr>
        <w:t> 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1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fill="FFFFFF" w:val="clear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Сандовского муниципального округа Тверской области в информационно-телекоммуникационной сети «Интернет».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/>
      </w:pPr>
      <w:r>
        <w:rPr>
          <w:szCs w:val="28"/>
        </w:rPr>
        <w:t xml:space="preserve">Глава Сандовского муниципального округа        </w:t>
        <w:tab/>
        <w:tab/>
        <w:t xml:space="preserve">            </w:t>
        <w:tab/>
        <w:t xml:space="preserve"> О.Н.Грязнов</w:t>
      </w:r>
    </w:p>
    <w:sectPr>
      <w:type w:val="nextPage"/>
      <w:pgSz w:w="11906" w:h="16838"/>
      <w:pgMar w:left="975" w:right="850" w:gutter="0" w:header="0" w:top="425" w:footer="0" w:bottom="60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94" w:hanging="1185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504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14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4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59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34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69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76" w:before="0" w:after="20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qFormat/>
    <w:rPr>
      <w:rFonts w:ascii="Times New Roman" w:hAnsi="Times New Roman"/>
      <w:sz w:val="24"/>
    </w:rPr>
  </w:style>
  <w:style w:type="character" w:styleId="2" w:customStyle="1">
    <w:name w:val="Оглавление 2 Знак"/>
    <w:qFormat/>
    <w:rPr/>
  </w:style>
  <w:style w:type="character" w:styleId="Style9" w:customStyle="1">
    <w:name w:val="Абзац списка Знак"/>
    <w:basedOn w:val="11"/>
    <w:qFormat/>
    <w:rPr>
      <w:rFonts w:ascii="Times New Roman" w:hAnsi="Times New Roman"/>
      <w:sz w:val="24"/>
    </w:rPr>
  </w:style>
  <w:style w:type="character" w:styleId="4" w:customStyle="1">
    <w:name w:val="Оглавление 4 Знак"/>
    <w:qFormat/>
    <w:rPr/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21" w:customStyle="1">
    <w:name w:val="Основной текст 2 Знак"/>
    <w:basedOn w:val="11"/>
    <w:qFormat/>
    <w:rPr>
      <w:rFonts w:ascii="Times New Roman" w:hAnsi="Times New Roman"/>
      <w:sz w:val="28"/>
    </w:rPr>
  </w:style>
  <w:style w:type="character" w:styleId="3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Style10" w:customStyle="1">
    <w:name w:val="Текст выноски Знак"/>
    <w:basedOn w:val="11"/>
    <w:qFormat/>
    <w:rPr>
      <w:rFonts w:ascii="Tahoma" w:hAnsi="Tahoma"/>
      <w:sz w:val="16"/>
    </w:rPr>
  </w:style>
  <w:style w:type="character" w:styleId="31" w:customStyle="1">
    <w:name w:val="Оглавление 3 Знак"/>
    <w:qFormat/>
    <w:rPr/>
  </w:style>
  <w:style w:type="character" w:styleId="5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1" w:customStyle="1">
    <w:name w:val="Заголовок 1 Знак"/>
    <w:qFormat/>
    <w:rPr>
      <w:rFonts w:ascii="XO Thames" w:hAnsi="XO Thames"/>
      <w:b/>
      <w:sz w:val="32"/>
    </w:rPr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/>
  </w:style>
  <w:style w:type="character" w:styleId="8" w:customStyle="1">
    <w:name w:val="Оглавление 8 Знак"/>
    <w:qFormat/>
    <w:rPr/>
  </w:style>
  <w:style w:type="character" w:styleId="51" w:customStyle="1">
    <w:name w:val="Оглавление 5 Знак"/>
    <w:qFormat/>
    <w:rPr/>
  </w:style>
  <w:style w:type="character" w:styleId="Style11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Pr/>
  </w:style>
  <w:style w:type="character" w:styleId="Style12" w:customStyle="1">
    <w:name w:val="Название Знак"/>
    <w:qFormat/>
    <w:rPr>
      <w:rFonts w:ascii="XO Thames" w:hAnsi="XO Thames"/>
      <w:b/>
      <w:sz w:val="52"/>
    </w:rPr>
  </w:style>
  <w:style w:type="character" w:styleId="41" w:customStyle="1">
    <w:name w:val="Оглавление 4 Знак1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Pr>
      <w:rFonts w:ascii="XO Thames" w:hAnsi="XO Thames"/>
      <w:b/>
      <w:color w:val="00A0FF"/>
      <w:sz w:val="26"/>
    </w:rPr>
  </w:style>
  <w:style w:type="character" w:styleId="Hyperlink">
    <w:name w:val="Hyperlink"/>
    <w:basedOn w:val="DefaultParagraphFont"/>
    <w:uiPriority w:val="99"/>
    <w:unhideWhenUsed/>
    <w:rsid w:val="00a607c5"/>
    <w:rPr>
      <w:color w:val="0000FF"/>
      <w:u w:val="single"/>
    </w:rPr>
  </w:style>
  <w:style w:type="paragraph" w:styleId="Style13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aption11" w:customStyle="1">
    <w:name w:val="caption1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76" w:before="0" w:after="200"/>
      <w:ind w:left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/>
  </w:style>
  <w:style w:type="paragraph" w:styleId="TOC4">
    <w:name w:val="TOC 4"/>
    <w:next w:val="Normal"/>
    <w:link w:val="41"/>
    <w:uiPriority w:val="39"/>
    <w:pPr>
      <w:widowControl/>
      <w:suppressAutoHyphens w:val="true"/>
      <w:bidi w:val="0"/>
      <w:spacing w:lineRule="auto" w:line="276" w:before="0" w:after="200"/>
      <w:ind w:left="6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76" w:before="0" w:after="200"/>
      <w:ind w:left="10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76" w:before="0" w:after="200"/>
      <w:ind w:left="1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76" w:before="0" w:after="200"/>
      <w:ind w:left="4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11" w:customStyle="1">
    <w:name w:val="Оглавление 1 Знак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15" w:customStyle="1">
    <w:name w:val="Колонтитул"/>
    <w:qFormat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76" w:before="0" w:after="200"/>
      <w:ind w:left="16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76" w:before="0" w:after="200"/>
      <w:ind w:left="14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76" w:before="0" w:after="200"/>
      <w:ind w:left="8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1"/>
    <w:next w:val="Normal"/>
    <w:uiPriority w:val="39"/>
    <w:qFormat/>
    <w:pPr>
      <w:widowControl/>
      <w:suppressAutoHyphens w:val="true"/>
      <w:bidi w:val="0"/>
      <w:spacing w:lineRule="auto" w:line="276" w:before="0" w:after="200"/>
      <w:ind w:left="18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16" w:customStyle="1">
    <w:name w:val="Содержимое врезки"/>
    <w:basedOn w:val="Normal"/>
    <w:qFormat/>
    <w:pPr/>
    <w:rPr/>
  </w:style>
  <w:style w:type="paragraph" w:styleId="S1" w:customStyle="1">
    <w:name w:val="s_1"/>
    <w:basedOn w:val="Normal"/>
    <w:qFormat/>
    <w:rsid w:val="00a607c5"/>
    <w:pPr>
      <w:suppressAutoHyphens w:val="false"/>
      <w:spacing w:beforeAutospacing="1" w:afterAutospacing="1"/>
    </w:pPr>
    <w:rPr>
      <w:color w:val="auto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5852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LibreOffice/7.6.0.3$Windows_x86 LibreOffice_project/69edd8b8ebc41d00b4de3915dc82f8f0fc3b6265</Application>
  <AppVersion>15.0000</AppVersion>
  <Pages>2</Pages>
  <Words>600</Words>
  <Characters>4367</Characters>
  <CharactersWithSpaces>5330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2023-10-03T07:10:00Z</dcterms:created>
  <dc:creator>User</dc:creator>
  <dc:description/>
  <dc:language>ru-RU</dc:language>
  <cp:lastModifiedBy/>
  <cp:lastPrinted>2023-10-20T14:22:50Z</cp:lastPrinted>
  <dcterms:modified xsi:type="dcterms:W3CDTF">2023-10-20T14:22:54Z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