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835" w:leader="none"/>
        </w:tabs>
        <w:ind w:hanging="0" w:left="-567"/>
        <w:jc w:val="right"/>
        <w:rPr>
          <w:bCs/>
          <w:color w:val="000000"/>
          <w:sz w:val="32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2850515</wp:posOffset>
            </wp:positionH>
            <wp:positionV relativeFrom="paragraph">
              <wp:posOffset>-358140</wp:posOffset>
            </wp:positionV>
            <wp:extent cx="420370" cy="525780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color w:val="000000"/>
          <w:sz w:val="32"/>
          <w:szCs w:val="28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center"/>
        <w:rPr/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center"/>
        <w:rPr/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САНДОВСКОГО МУНИЦИПАЛЬНОГО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center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Тверская область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center"/>
        <w:rPr/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ПОСТАНОВЛЕНИЕ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left"/>
        <w:rPr/>
      </w:pPr>
      <w:r>
        <w:rPr>
          <w:rFonts w:cs="Times New Roman" w:ascii="Times New Roman" w:hAnsi="Times New Roman"/>
          <w:sz w:val="28"/>
          <w:szCs w:val="28"/>
          <w:lang w:eastAsia="en-US"/>
        </w:rPr>
        <w:t>21.08.2023                                           п. Сандово                                                № 186/</w:t>
      </w:r>
      <w:r>
        <w:rPr>
          <w:rFonts w:cs="Times New Roman" w:ascii="Times New Roman" w:hAnsi="Times New Roman"/>
          <w:sz w:val="28"/>
          <w:szCs w:val="28"/>
          <w:lang w:eastAsia="en-US"/>
        </w:rPr>
        <w:t>1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left"/>
        <w:rPr/>
      </w:pPr>
      <w:r>
        <w:rPr/>
      </w:r>
    </w:p>
    <w:p>
      <w:pPr>
        <w:pStyle w:val="Normal"/>
        <w:tabs>
          <w:tab w:val="clear" w:pos="708"/>
          <w:tab w:val="left" w:pos="3544" w:leader="none"/>
        </w:tabs>
        <w:spacing w:before="0" w:after="0"/>
        <w:ind w:hanging="0" w:left="0" w:right="17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состава комиссии по проведению </w:t>
      </w:r>
    </w:p>
    <w:p>
      <w:pPr>
        <w:pStyle w:val="Normal"/>
        <w:tabs>
          <w:tab w:val="clear" w:pos="708"/>
          <w:tab w:val="left" w:pos="3544" w:leader="none"/>
        </w:tabs>
        <w:spacing w:before="0" w:after="0"/>
        <w:ind w:hanging="0" w:left="0" w:right="17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открытых конкурсов по выбору управляющих организаций </w:t>
      </w:r>
    </w:p>
    <w:p>
      <w:pPr>
        <w:pStyle w:val="Normal"/>
        <w:tabs>
          <w:tab w:val="clear" w:pos="708"/>
          <w:tab w:val="left" w:pos="3544" w:leader="none"/>
        </w:tabs>
        <w:spacing w:before="0" w:after="0"/>
        <w:ind w:hanging="0" w:left="0" w:right="17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управлению многоквартирными домами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20" w:before="0" w:after="0"/>
        <w:ind w:firstLine="709" w:left="0" w:righ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и проведения открытых конкурсов по выбору управляющих организаций для многоквартирных домов (далее по тексту - МКД) в соответствии со ст. 161 Жилищного кодекса Российской Федерации, руководствуясь п. 4 ч. 1 ст. 16 Федерального закона от 06.10.2003 № 131-ФЗ "Об общих принципах организации местного самоуправления в РФ", Постановлением Правительства РФ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домом",  решением Думы Сандовского муниципального округа от 27.07.2021 № 126 «О проведении открытых конкурсов по выбору управляющих организаций для многоквартирных домов (далее решение от 27.07.2021 № 126), Уставом Сандовского муниципального округа </w:t>
      </w:r>
      <w:r>
        <w:rPr>
          <w:rFonts w:ascii="Times New Roman" w:hAnsi="Times New Roman"/>
          <w:sz w:val="28"/>
          <w:szCs w:val="28"/>
        </w:rPr>
        <w:t>Тверской области</w:t>
      </w:r>
      <w:r>
        <w:rPr>
          <w:rFonts w:ascii="Times New Roman" w:hAnsi="Times New Roman"/>
          <w:sz w:val="28"/>
          <w:szCs w:val="28"/>
        </w:rPr>
        <w:t>, Администрация Сандовского муниципального округа</w:t>
      </w:r>
    </w:p>
    <w:p>
      <w:pPr>
        <w:pStyle w:val="Normal"/>
        <w:spacing w:lineRule="atLeast" w:line="220" w:before="0" w:after="0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20" w:before="0" w:after="0"/>
        <w:ind w:hanging="0" w:left="0" w:right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tLeast" w:line="220" w:before="0" w:after="0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-111"/>
        <w:spacing w:lineRule="atLeast" w:line="220" w:before="0" w:after="0"/>
        <w:ind w:firstLine="680"/>
        <w:rPr>
          <w:sz w:val="28"/>
          <w:szCs w:val="28"/>
        </w:rPr>
      </w:pPr>
      <w:r>
        <w:rPr>
          <w:sz w:val="28"/>
          <w:szCs w:val="28"/>
        </w:rPr>
        <w:t>1.Утвердить состав постоянно действующей конкурсной комиссии по проведению открытых конкурсов по выбору управляющих компаний (далее по тексту  - Конкурсная комиссия) в следующем составе:</w:t>
      </w:r>
    </w:p>
    <w:p>
      <w:pPr>
        <w:pStyle w:val="2-111"/>
        <w:spacing w:lineRule="atLeast" w:line="220" w:before="0" w:after="0"/>
        <w:ind w:firstLine="680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комиссии:</w:t>
      </w:r>
    </w:p>
    <w:p>
      <w:pPr>
        <w:pStyle w:val="2-111"/>
        <w:spacing w:lineRule="atLeast" w:line="220" w:before="0" w:after="0"/>
        <w:ind w:firstLine="680"/>
        <w:rPr>
          <w:sz w:val="28"/>
          <w:szCs w:val="28"/>
        </w:rPr>
      </w:pPr>
      <w:r>
        <w:rPr>
          <w:sz w:val="28"/>
          <w:szCs w:val="28"/>
        </w:rPr>
        <w:t>Фумин Е.А. - заместитель Главы Администрации Сандовского муниципального округа.</w:t>
      </w:r>
    </w:p>
    <w:p>
      <w:pPr>
        <w:pStyle w:val="2-111"/>
        <w:spacing w:lineRule="atLeast" w:line="220" w:before="0" w:after="0"/>
        <w:ind w:firstLine="680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Конкурсной комиссии:</w:t>
      </w:r>
    </w:p>
    <w:p>
      <w:pPr>
        <w:pStyle w:val="2-111"/>
        <w:spacing w:lineRule="atLeast" w:line="220" w:before="0" w:after="0"/>
        <w:ind w:firstLine="680"/>
        <w:rPr>
          <w:sz w:val="28"/>
          <w:szCs w:val="28"/>
        </w:rPr>
      </w:pPr>
      <w:r>
        <w:rPr>
          <w:sz w:val="28"/>
          <w:szCs w:val="28"/>
        </w:rPr>
        <w:t>Воробьёва И.А. - председатель постоянной комиссии по бюджету, налогообложению и экономической политике,  директор   АНО  ПО «Автоманевр».</w:t>
      </w:r>
    </w:p>
    <w:p>
      <w:pPr>
        <w:pStyle w:val="2-111"/>
        <w:spacing w:lineRule="atLeast" w:line="220" w:before="0" w:after="0"/>
        <w:ind w:firstLine="680"/>
        <w:rPr>
          <w:sz w:val="28"/>
          <w:szCs w:val="28"/>
        </w:rPr>
      </w:pPr>
      <w:r>
        <w:rPr>
          <w:sz w:val="28"/>
          <w:szCs w:val="28"/>
        </w:rPr>
        <w:t>Секретарь Конкурсной комиссии:</w:t>
      </w:r>
    </w:p>
    <w:p>
      <w:pPr>
        <w:pStyle w:val="2-111"/>
        <w:spacing w:lineRule="atLeast" w:line="220" w:before="0" w:after="0"/>
        <w:ind w:firstLine="680"/>
        <w:rPr>
          <w:sz w:val="28"/>
          <w:szCs w:val="28"/>
        </w:rPr>
      </w:pPr>
      <w:r>
        <w:rPr>
          <w:sz w:val="28"/>
          <w:szCs w:val="28"/>
        </w:rPr>
        <w:t>Смирнова Л.Г. - главный специалист отдела жизнеобеспечения Администрации Сандовского муниципального округа.</w:t>
      </w:r>
    </w:p>
    <w:p>
      <w:pPr>
        <w:pStyle w:val="2-111"/>
        <w:spacing w:lineRule="atLeast" w:line="220" w:before="0" w:after="0"/>
        <w:ind w:firstLine="680"/>
        <w:rPr>
          <w:sz w:val="28"/>
          <w:szCs w:val="28"/>
        </w:rPr>
      </w:pPr>
      <w:r>
        <w:rPr>
          <w:sz w:val="28"/>
          <w:szCs w:val="28"/>
        </w:rPr>
        <w:t>Члены Конкурсной комиссии:</w:t>
      </w:r>
    </w:p>
    <w:p>
      <w:pPr>
        <w:pStyle w:val="2-111"/>
        <w:spacing w:lineRule="atLeast" w:line="220" w:before="0" w:after="0"/>
        <w:ind w:firstLine="680"/>
        <w:rPr>
          <w:sz w:val="28"/>
          <w:szCs w:val="28"/>
        </w:rPr>
      </w:pPr>
      <w:r>
        <w:rPr>
          <w:sz w:val="28"/>
          <w:szCs w:val="28"/>
        </w:rPr>
        <w:t>Бахтызина И.Г. - председатель постоянной комиссии по местному самоуправлению и социальной политике Сандовского муниципального округа;</w:t>
      </w:r>
    </w:p>
    <w:p>
      <w:pPr>
        <w:pStyle w:val="2-111"/>
        <w:spacing w:lineRule="atLeast" w:line="220" w:before="0" w:after="0"/>
        <w:ind w:firstLine="680"/>
        <w:rPr>
          <w:sz w:val="28"/>
          <w:szCs w:val="28"/>
        </w:rPr>
      </w:pPr>
      <w:r>
        <w:rPr>
          <w:sz w:val="28"/>
          <w:szCs w:val="28"/>
        </w:rPr>
        <w:t>Кирьян А.В. - генеральный директор ООО «Управляющая компания Альянс» (по согласованию).</w:t>
      </w:r>
    </w:p>
    <w:p>
      <w:pPr>
        <w:pStyle w:val="2-111"/>
        <w:spacing w:lineRule="atLeast" w:line="220" w:before="0" w:after="0"/>
        <w:ind w:firstLine="680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Сандовского муниципального округа от 17.08.2021 № 238 «Об утверждении состава комиссии по проведению открытых конкурсов по выбору управляющих организаций по управлению многоквартирными домами»   года признать утратившим силу.</w:t>
      </w:r>
    </w:p>
    <w:p>
      <w:pPr>
        <w:pStyle w:val="2-111"/>
        <w:spacing w:lineRule="atLeast" w:line="220" w:before="0" w:after="0"/>
        <w:ind w:firstLine="680"/>
        <w:rPr>
          <w:sz w:val="28"/>
          <w:szCs w:val="28"/>
        </w:rPr>
      </w:pPr>
      <w:r>
        <w:rPr>
          <w:sz w:val="28"/>
          <w:szCs w:val="28"/>
        </w:rPr>
        <w:t>3.Конкурсной комиссии в своей деятельности руководствоваться «Порядком работы Конкурсной комиссии по проведению открытых конкурсов по выбору управляющих компаний», утвержденным решением от  27.07.2021 № 126.</w:t>
      </w:r>
    </w:p>
    <w:p>
      <w:pPr>
        <w:pStyle w:val="2-111"/>
        <w:spacing w:lineRule="atLeast" w:line="220" w:before="0" w:after="0"/>
        <w:ind w:firstLine="680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 и подлежит официальному опубликованию и размещению на официальном сайте Сандовского муниципального округа 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6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en-US"/>
        </w:rPr>
        <w:t>Глава Сандовского муниципального округа                                 О.Н. Грязнов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hanging="0" w:left="0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zh-CN" w:bidi="ru-RU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10" w:right="850" w:gutter="0" w:header="0" w:top="1134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4d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>
    <w:name w:val="WW8Num2z0"/>
    <w:qFormat/>
    <w:rPr>
      <w:rFonts w:cs="Times New Roman"/>
      <w:sz w:val="28"/>
      <w:szCs w:val="28"/>
      <w:lang w:val="ru-RU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ru-RU" w:eastAsia="zh-CN" w:bidi="ru-RU"/>
    </w:rPr>
  </w:style>
  <w:style w:type="paragraph" w:styleId="2-111">
    <w:name w:val="содержание2-111"/>
    <w:basedOn w:val="Normal"/>
    <w:qFormat/>
    <w:pPr>
      <w:spacing w:lineRule="auto" w:line="240" w:before="0" w:after="60"/>
      <w:jc w:val="both"/>
    </w:pPr>
    <w:rPr>
      <w:rFonts w:ascii="Times New Roman" w:hAnsi="Times New Roman"/>
      <w:sz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LibreOffice/7.6.0.3$Windows_x86 LibreOffice_project/69edd8b8ebc41d00b4de3915dc82f8f0fc3b6265</Application>
  <AppVersion>15.0000</AppVersion>
  <Pages>2</Pages>
  <Words>320</Words>
  <Characters>2387</Characters>
  <CharactersWithSpaces>2818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2017-08-30T09:27:00Z</dcterms:created>
  <dc:creator>User</dc:creator>
  <dc:description/>
  <dc:language>ru-RU</dc:language>
  <cp:lastModifiedBy/>
  <cp:lastPrinted>2022-08-23T15:51:29Z</cp:lastPrinted>
  <dcterms:modified xsi:type="dcterms:W3CDTF">2023-11-13T14:52:33Z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