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</w:rPr>
      </w:pPr>
      <w:r>
        <w:rPr>
          <w:sz w:val="28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106045</wp:posOffset>
            </wp:positionV>
            <wp:extent cx="540385" cy="54292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Style43"/>
        <w:jc w:val="both"/>
        <w:rPr>
          <w:sz w:val="28"/>
        </w:rPr>
      </w:pPr>
      <w:r>
        <w:rPr>
          <w:sz w:val="28"/>
        </w:rPr>
      </w:r>
    </w:p>
    <w:p>
      <w:pPr>
        <w:pStyle w:val="Style2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43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>
      <w:pPr>
        <w:pStyle w:val="Style43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САНДОВСКОГО МУНИЦИПАЛЬНОГО ОКРУГА</w:t>
      </w:r>
    </w:p>
    <w:p>
      <w:pPr>
        <w:pStyle w:val="Style43"/>
        <w:rPr/>
      </w:pPr>
      <w:r>
        <w:rPr>
          <w:sz w:val="28"/>
        </w:rPr>
        <w:t>Тверская область</w:t>
      </w:r>
    </w:p>
    <w:p>
      <w:pPr>
        <w:pStyle w:val="Style43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>
      <w:pPr>
        <w:pStyle w:val="Style43"/>
        <w:ind w:left="0" w:right="180" w:hanging="0"/>
        <w:jc w:val="both"/>
        <w:rPr/>
      </w:pPr>
      <w:r>
        <w:rPr>
          <w:sz w:val="28"/>
        </w:rPr>
        <w:t>02.12.2022</w:t>
      </w:r>
      <w:r>
        <w:rPr>
          <w:sz w:val="28"/>
        </w:rPr>
        <w:t xml:space="preserve">                                            п. Сандово                                                № </w:t>
      </w:r>
      <w:r>
        <w:rPr>
          <w:sz w:val="28"/>
        </w:rPr>
        <w:t>315</w:t>
      </w:r>
    </w:p>
    <w:p>
      <w:pPr>
        <w:pStyle w:val="Style26"/>
        <w:ind w:left="0" w:right="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реализации приоритетного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проекта «Формирование комфортной городской среды»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дминистрация Сандовского муниципального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1.Состав общественной комиссии по рассмотрению и оценке предложений заинтересованных лиц, граждан и организаций о включении в муниципальную программу «Формирование комфортной городской среды на территории п.  Сандово Сандовского муниципального округа Тверской области» на 2021-2026 годы» изложить в новой редакции (Приложение 2).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подлежит официальному опубликованию и размещению на официальном сайте  Сандовского муниципального округа Тверской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left="142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142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left="142" w:righ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sz w:val="28"/>
        </w:rPr>
        <w:t>Глава Сандовского муниципального округа                                         О.Н. Грязнов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301"/>
        <w:tabs>
          <w:tab w:val="clear" w:pos="708"/>
          <w:tab w:val="left" w:pos="1536" w:leader="none"/>
        </w:tabs>
        <w:spacing w:lineRule="auto" w:line="240" w:before="0" w:after="0"/>
        <w:jc w:val="right"/>
        <w:rPr>
          <w:sz w:val="28"/>
        </w:rPr>
      </w:pPr>
      <w:r>
        <w:rPr>
          <w:sz w:val="28"/>
        </w:rPr>
      </w:r>
    </w:p>
    <w:p>
      <w:pPr>
        <w:pStyle w:val="301"/>
        <w:tabs>
          <w:tab w:val="clear" w:pos="708"/>
          <w:tab w:val="left" w:pos="1536" w:leader="none"/>
        </w:tabs>
        <w:spacing w:lineRule="atLeast" w:line="0" w:before="0" w:after="0"/>
        <w:jc w:val="right"/>
        <w:rPr/>
      </w:pPr>
      <w:r>
        <w:rPr>
          <w:sz w:val="24"/>
        </w:rPr>
        <w:t>Приложение 2</w:t>
      </w:r>
    </w:p>
    <w:p>
      <w:pPr>
        <w:pStyle w:val="301"/>
        <w:tabs>
          <w:tab w:val="clear" w:pos="708"/>
          <w:tab w:val="left" w:pos="1536" w:leader="none"/>
        </w:tabs>
        <w:spacing w:lineRule="atLeast" w:line="0" w:before="0" w:after="0"/>
        <w:jc w:val="right"/>
        <w:rPr/>
      </w:pPr>
      <w:r>
        <w:rPr>
          <w:sz w:val="24"/>
        </w:rPr>
        <w:t xml:space="preserve">к постановлению </w:t>
      </w:r>
      <w:r>
        <w:rPr>
          <w:sz w:val="24"/>
        </w:rPr>
        <w:t>А</w:t>
      </w:r>
      <w:r>
        <w:rPr>
          <w:sz w:val="24"/>
        </w:rPr>
        <w:t xml:space="preserve">дминистрации Сандовского </w:t>
      </w:r>
    </w:p>
    <w:p>
      <w:pPr>
        <w:pStyle w:val="301"/>
        <w:tabs>
          <w:tab w:val="clear" w:pos="708"/>
          <w:tab w:val="left" w:pos="1536" w:leader="none"/>
        </w:tabs>
        <w:spacing w:lineRule="auto" w:line="240" w:before="0" w:after="0"/>
        <w:jc w:val="right"/>
        <w:rPr/>
      </w:pPr>
      <w:r>
        <w:rPr>
          <w:sz w:val="24"/>
        </w:rPr>
        <w:t xml:space="preserve">муниципального округа  от </w:t>
      </w:r>
      <w:r>
        <w:rPr>
          <w:sz w:val="24"/>
        </w:rPr>
        <w:t>02.12.2022</w:t>
      </w:r>
      <w:r>
        <w:rPr>
          <w:sz w:val="24"/>
        </w:rPr>
        <w:t xml:space="preserve">г № </w:t>
      </w:r>
      <w:r>
        <w:rPr>
          <w:sz w:val="24"/>
        </w:rPr>
        <w:t>315</w:t>
      </w:r>
    </w:p>
    <w:p>
      <w:pPr>
        <w:pStyle w:val="2301"/>
        <w:spacing w:lineRule="auto" w:line="240" w:before="0" w:after="0"/>
        <w:ind w:left="4640" w:right="0" w:hanging="0"/>
        <w:rPr>
          <w:sz w:val="24"/>
        </w:rPr>
      </w:pPr>
      <w:r>
        <w:rPr>
          <w:sz w:val="24"/>
        </w:rPr>
      </w:r>
    </w:p>
    <w:p>
      <w:pPr>
        <w:pStyle w:val="2301"/>
        <w:spacing w:lineRule="auto" w:line="240" w:before="0" w:after="0"/>
        <w:ind w:left="4640" w:right="0" w:hanging="0"/>
        <w:rPr>
          <w:sz w:val="28"/>
        </w:rPr>
      </w:pPr>
      <w:r>
        <w:rPr/>
      </w:r>
    </w:p>
    <w:p>
      <w:pPr>
        <w:pStyle w:val="2301"/>
        <w:spacing w:lineRule="auto" w:line="240" w:before="0" w:after="0"/>
        <w:ind w:left="4640" w:right="0" w:hanging="0"/>
        <w:rPr/>
      </w:pPr>
      <w:bookmarkStart w:id="0" w:name="bookmark6"/>
      <w:bookmarkEnd w:id="0"/>
      <w:r>
        <w:rPr>
          <w:sz w:val="28"/>
        </w:rPr>
        <w:t>СОСТАВ</w:t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/>
      </w:pPr>
      <w:r>
        <w:rPr>
          <w:b w:val="false"/>
          <w:sz w:val="28"/>
        </w:rPr>
        <w:t>Общественной комиссии по обеспечению реализации приоритетного проекта «Формирование комфортной городской среды»</w:t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/>
      </w:pPr>
      <w:r>
        <w:rPr/>
      </w:r>
    </w:p>
    <w:tbl>
      <w:tblPr>
        <w:tblStyle w:val="Style_14"/>
        <w:tblW w:w="10425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855"/>
        <w:gridCol w:w="6075"/>
      </w:tblGrid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Грязнов Олег Николаевич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-Глава Сандовского муниципального округа, председатель комиссии;</w:t>
            </w:r>
          </w:p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Фумин Евгений Анатольевич</w:t>
            </w:r>
          </w:p>
          <w:p>
            <w:pPr>
              <w:pStyle w:val="Normal"/>
              <w:widowControl w:val="false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 xml:space="preserve">-заместитель Главы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дминистрации Сандовского муниципального округа, заместитель председателя комиссии;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Лебедева Светлана Викторовна</w:t>
            </w:r>
          </w:p>
          <w:p>
            <w:pPr>
              <w:pStyle w:val="Normal"/>
              <w:widowControl w:val="false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 xml:space="preserve">-заведующий отделом жизнеобеспечения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дминистрации Сандовского муниципального округа, секретарь комиссии;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члены комиссии:</w:t>
            </w:r>
          </w:p>
          <w:p>
            <w:pPr>
              <w:pStyle w:val="Normal"/>
              <w:widowControl w:val="false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Горохова Галина Ивановна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 xml:space="preserve">-управляющая делами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дминистрации Сандовского муниципального округа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Павлова Мария Ивановна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</w:rPr>
              <w:t>- житель п. Сандово;</w:t>
            </w:r>
          </w:p>
        </w:tc>
      </w:tr>
      <w:tr>
        <w:trPr>
          <w:trHeight w:val="850" w:hRule="atLeast"/>
        </w:trPr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Смирнова Регина Геннадьевна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- заведующая отделом благоустройства и поселкового хозяйства Администрации Сандовского муниципального округа;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 xml:space="preserve">Лукина Наталья Маратовна 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-заместитель председателя Совета общественности Сандовского муниципального округа (по согласованию);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Шурупова Ольга Викторовна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-заведующая отделом экономики Администрации Сандовсаого муниципального округа;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Ковалев Александр Алексеевич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Style32"/>
              <w:widowControl/>
              <w:spacing w:before="0" w:after="0"/>
              <w:jc w:val="left"/>
              <w:rPr>
                <w:rFonts w:ascii="Times New Roman" w:hAnsi="Times New Roman" w:eastAsia="Lucida Sans Unicode" w:cs="Mangal"/>
                <w:color w:val="000000"/>
                <w:kern w:val="0"/>
                <w:szCs w:val="20"/>
                <w:lang w:val="ru-RU" w:eastAsia="zh-CN" w:bidi="hi-IN"/>
              </w:rPr>
            </w:pPr>
            <w:r>
              <w:rPr>
                <w:rFonts w:eastAsia="Lucida Sans Unicode" w:cs="Mangal"/>
                <w:color w:val="000000"/>
                <w:kern w:val="0"/>
                <w:sz w:val="24"/>
                <w:szCs w:val="20"/>
                <w:lang w:val="ru-RU" w:eastAsia="zh-CN" w:bidi="hi-IN"/>
              </w:rPr>
              <w:t>-директор ООО «Сандовское ДРСУ», председатель Клуба деловых людей Сандовского муниципального округа (по согласованию);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10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</w:rPr>
              <w:t>Смирнова Ольга Викторовна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Style32"/>
              <w:widowControl/>
              <w:spacing w:before="0" w:after="0"/>
              <w:jc w:val="left"/>
              <w:rPr>
                <w:rFonts w:ascii="Times New Roman" w:hAnsi="Times New Roman" w:eastAsia="Lucida Sans Unicode" w:cs="Mangal"/>
                <w:color w:val="000000"/>
                <w:kern w:val="0"/>
                <w:szCs w:val="20"/>
                <w:lang w:val="ru-RU" w:eastAsia="zh-CN" w:bidi="hi-IN"/>
              </w:rPr>
            </w:pPr>
            <w:r>
              <w:rPr>
                <w:rFonts w:eastAsia="Lucida Sans Unicode" w:cs="Mangal"/>
                <w:color w:val="000000"/>
                <w:kern w:val="0"/>
                <w:sz w:val="24"/>
                <w:szCs w:val="20"/>
                <w:lang w:val="ru-RU" w:eastAsia="zh-CN" w:bidi="hi-IN"/>
              </w:rPr>
              <w:t xml:space="preserve">-председатель Думы Сандовского муниципального округа (по согласованию); </w:t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11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4"/>
              </w:rPr>
            </w:pPr>
            <w:r>
              <w:rPr>
                <w:sz w:val="24"/>
              </w:rPr>
              <w:t>Шамшева Галина Семеновна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Style32"/>
              <w:widowControl/>
              <w:spacing w:before="0" w:after="0"/>
              <w:jc w:val="left"/>
              <w:rPr>
                <w:rFonts w:ascii="Times New Roman" w:hAnsi="Times New Roman" w:eastAsia="Lucida Sans Unicode" w:cs="Mangal"/>
                <w:color w:val="000000"/>
                <w:kern w:val="0"/>
                <w:szCs w:val="20"/>
                <w:lang w:val="ru-RU" w:eastAsia="zh-CN" w:bidi="hi-IN"/>
              </w:rPr>
            </w:pPr>
            <w:r>
              <w:rPr>
                <w:rFonts w:eastAsia="Lucida Sans Unicode" w:cs="Mangal"/>
                <w:color w:val="000000"/>
                <w:kern w:val="0"/>
                <w:sz w:val="24"/>
                <w:szCs w:val="20"/>
                <w:lang w:val="ru-RU" w:eastAsia="zh-CN" w:bidi="hi-IN"/>
              </w:rPr>
              <w:t>-директор МБУДО "ДДТ" (по согласованию);</w:t>
            </w:r>
          </w:p>
          <w:p>
            <w:pPr>
              <w:pStyle w:val="Style32"/>
              <w:widowControl/>
              <w:spacing w:before="0" w:after="0"/>
              <w:jc w:val="left"/>
              <w:rPr>
                <w:sz w:val="24"/>
              </w:rPr>
            </w:pPr>
            <w:r>
              <w:rPr>
                <w:rFonts w:eastAsia="Lucida Sans Unicode" w:cs="Mangal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49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Оличева Светлана Александровна</w:t>
            </w:r>
          </w:p>
        </w:tc>
        <w:tc>
          <w:tcPr>
            <w:tcW w:w="6075" w:type="dxa"/>
            <w:tcBorders/>
            <w:shd w:fill="auto" w:val="clear"/>
          </w:tcPr>
          <w:p>
            <w:pPr>
              <w:pStyle w:val="Style32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eastAsia="Lucida Sans Unicode" w:cs="Mangal"/>
                <w:color w:val="000000"/>
                <w:kern w:val="0"/>
                <w:sz w:val="24"/>
                <w:szCs w:val="24"/>
                <w:lang w:val="ru-RU" w:eastAsia="zh-CN" w:bidi="hi-IN"/>
              </w:rPr>
              <w:t>-главный редактор газеты «Сандовские вести» ( по согласованию).</w:t>
            </w:r>
          </w:p>
        </w:tc>
      </w:tr>
    </w:tbl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left"/>
        <w:rPr/>
      </w:pPr>
      <w:r>
        <w:rPr>
          <w:b w:val="false"/>
          <w:sz w:val="28"/>
        </w:rPr>
        <w:t xml:space="preserve">Управляющая делами </w:t>
      </w:r>
      <w:r>
        <w:rPr>
          <w:b w:val="false"/>
          <w:sz w:val="28"/>
        </w:rPr>
        <w:t>А</w:t>
      </w:r>
      <w:r>
        <w:rPr>
          <w:b w:val="false"/>
          <w:sz w:val="28"/>
        </w:rPr>
        <w:t xml:space="preserve">дминистрации </w:t>
      </w:r>
    </w:p>
    <w:p>
      <w:pPr>
        <w:pStyle w:val="701"/>
        <w:tabs>
          <w:tab w:val="clear" w:pos="708"/>
          <w:tab w:val="left" w:pos="1536" w:leader="none"/>
        </w:tabs>
        <w:spacing w:lineRule="auto" w:line="240" w:before="0" w:after="0"/>
        <w:jc w:val="left"/>
        <w:rPr/>
      </w:pPr>
      <w:r>
        <w:rPr>
          <w:b w:val="false"/>
          <w:sz w:val="28"/>
        </w:rPr>
        <w:t>Сандовского муниципального округа                                         Г.И. Горохова</w:t>
      </w:r>
    </w:p>
    <w:sectPr>
      <w:type w:val="nextPage"/>
      <w:pgSz w:w="11906" w:h="16838"/>
      <w:pgMar w:left="1155" w:right="806" w:gutter="0" w:header="0" w:top="720" w:footer="0" w:bottom="72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Normal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qFormat/>
    <w:rPr>
      <w:rFonts w:ascii="Times New Roman" w:hAnsi="Times New Roman"/>
      <w:color w:val="000000"/>
      <w:sz w:val="20"/>
    </w:rPr>
  </w:style>
  <w:style w:type="character" w:styleId="WW8Num1z7">
    <w:name w:val="WW8Num1z7"/>
    <w:qFormat/>
    <w:rPr/>
  </w:style>
  <w:style w:type="character" w:styleId="213pt">
    <w:name w:val="Основной текст (2) + 13 pt;Полужирный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WW8Num1z1">
    <w:name w:val="WW8Num1z1"/>
    <w:qFormat/>
    <w:rPr/>
  </w:style>
  <w:style w:type="character" w:styleId="Contents2">
    <w:name w:val="Contents 2"/>
    <w:qFormat/>
    <w:rPr/>
  </w:style>
  <w:style w:type="character" w:styleId="Style9">
    <w:name w:val="Гипертекстовая ссылка"/>
    <w:basedOn w:val="33"/>
    <w:qFormat/>
    <w:rPr>
      <w:b/>
      <w:color w:val="106BBE"/>
    </w:rPr>
  </w:style>
  <w:style w:type="character" w:styleId="21">
    <w:name w:val="Название объекта2"/>
    <w:basedOn w:val="Standard"/>
    <w:qFormat/>
    <w:rPr>
      <w:i/>
      <w:sz w:val="24"/>
    </w:rPr>
  </w:style>
  <w:style w:type="character" w:styleId="WW8Num7z5">
    <w:name w:val="WW8Num7z5"/>
    <w:qFormat/>
    <w:rPr/>
  </w:style>
  <w:style w:type="character" w:styleId="WW8Num6z6">
    <w:name w:val="WW8Num6z6"/>
    <w:qFormat/>
    <w:rPr/>
  </w:style>
  <w:style w:type="character" w:styleId="Contents4">
    <w:name w:val="Contents 4"/>
    <w:qFormat/>
    <w:rPr/>
  </w:style>
  <w:style w:type="character" w:styleId="ConsNormal">
    <w:name w:val="ConsNormal"/>
    <w:qFormat/>
    <w:rPr>
      <w:rFonts w:ascii="Arial" w:hAnsi="Arial"/>
      <w:color w:val="000000"/>
      <w:sz w:val="20"/>
    </w:rPr>
  </w:style>
  <w:style w:type="character" w:styleId="WW8Num2z7">
    <w:name w:val="WW8Num2z7"/>
    <w:qFormat/>
    <w:rPr/>
  </w:style>
  <w:style w:type="character" w:styleId="Caption">
    <w:name w:val="caption"/>
    <w:basedOn w:val="Standard"/>
    <w:qFormat/>
    <w:rPr>
      <w:i/>
      <w:sz w:val="24"/>
    </w:rPr>
  </w:style>
  <w:style w:type="character" w:styleId="Contents6">
    <w:name w:val="Contents 6"/>
    <w:qFormat/>
    <w:rPr/>
  </w:style>
  <w:style w:type="character" w:styleId="WW8Num5z0">
    <w:name w:val="WW8Num5z0"/>
    <w:qFormat/>
    <w:rPr/>
  </w:style>
  <w:style w:type="character" w:styleId="22">
    <w:name w:val="Основной текст (2)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Contents7">
    <w:name w:val="Contents 7"/>
    <w:qFormat/>
    <w:rPr/>
  </w:style>
  <w:style w:type="character" w:styleId="WW33">
    <w:name w:val="WW-Основной текст (3)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11">
    <w:name w:val="Основной шрифт абзаца11"/>
    <w:qFormat/>
    <w:rPr/>
  </w:style>
  <w:style w:type="character" w:styleId="AbsatzStandardschriftart">
    <w:name w:val="Absatz-Standardschriftart"/>
    <w:qFormat/>
    <w:rPr/>
  </w:style>
  <w:style w:type="character" w:styleId="WW8Num4z8">
    <w:name w:val="WW8Num4z8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Style10">
    <w:name w:val="Текст выноски Знак"/>
    <w:qFormat/>
    <w:rPr>
      <w:rFonts w:ascii="Tahoma" w:hAnsi="Tahoma"/>
      <w:sz w:val="16"/>
    </w:rPr>
  </w:style>
  <w:style w:type="character" w:styleId="14">
    <w:name w:val="Основной текст (14) + Не полужирный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WW8Num7z4">
    <w:name w:val="WW8Num7z4"/>
    <w:qFormat/>
    <w:rPr/>
  </w:style>
  <w:style w:type="character" w:styleId="Style11">
    <w:name w:val="Заголовок"/>
    <w:basedOn w:val="Standard"/>
    <w:qFormat/>
    <w:rPr>
      <w:rFonts w:ascii="Times New Roman" w:hAnsi="Times New Roman"/>
      <w:b/>
      <w:sz w:val="40"/>
    </w:rPr>
  </w:style>
  <w:style w:type="character" w:styleId="WW31">
    <w:name w:val="WW-Основной текст (3)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single"/>
    </w:rPr>
  </w:style>
  <w:style w:type="character" w:styleId="7">
    <w:name w:val="Основной текст (7)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WW8Num20z0">
    <w:name w:val="WW8Num20z0"/>
    <w:qFormat/>
    <w:rPr>
      <w:color w:val="000000"/>
    </w:rPr>
  </w:style>
  <w:style w:type="character" w:styleId="WW8Num5z4">
    <w:name w:val="WW8Num5z4"/>
    <w:qFormat/>
    <w:rPr/>
  </w:style>
  <w:style w:type="character" w:styleId="WW213pt">
    <w:name w:val="WW-Основной текст (2) + 13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WW8Num2z4">
    <w:name w:val="WW8Num2z4"/>
    <w:qFormat/>
    <w:rPr/>
  </w:style>
  <w:style w:type="character" w:styleId="Appleconvertedspace">
    <w:name w:val="apple-converted-space"/>
    <w:basedOn w:val="16"/>
    <w:qFormat/>
    <w:rPr/>
  </w:style>
  <w:style w:type="character" w:styleId="WW8Num1z3">
    <w:name w:val="WW8Num1z3"/>
    <w:qFormat/>
    <w:rPr/>
  </w:style>
  <w:style w:type="character" w:styleId="WW8Num2z1">
    <w:name w:val="WW8Num2z1"/>
    <w:qFormat/>
    <w:rPr/>
  </w:style>
  <w:style w:type="character" w:styleId="WW8Num4z4">
    <w:name w:val="WW8Num4z4"/>
    <w:qFormat/>
    <w:rPr/>
  </w:style>
  <w:style w:type="character" w:styleId="WW8Num5z6">
    <w:name w:val="WW8Num5z6"/>
    <w:qFormat/>
    <w:rPr/>
  </w:style>
  <w:style w:type="character" w:styleId="WW32">
    <w:name w:val="WW-Основной текст (3)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single"/>
    </w:rPr>
  </w:style>
  <w:style w:type="character" w:styleId="WW8Num1z5">
    <w:name w:val="WW8Num1z5"/>
    <w:qFormat/>
    <w:rPr/>
  </w:style>
  <w:style w:type="character" w:styleId="23">
    <w:name w:val="Указатель2"/>
    <w:basedOn w:val="Standard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6z2">
    <w:name w:val="WW8Num6z2"/>
    <w:qFormat/>
    <w:rPr/>
  </w:style>
  <w:style w:type="character" w:styleId="WW8Num4z3">
    <w:name w:val="WW8Num4z3"/>
    <w:qFormat/>
    <w:rPr/>
  </w:style>
  <w:style w:type="character" w:styleId="31">
    <w:name w:val="Указатель3"/>
    <w:basedOn w:val="Standard"/>
    <w:qFormat/>
    <w:rPr/>
  </w:style>
  <w:style w:type="character" w:styleId="12">
    <w:name w:val="Указатель1"/>
    <w:basedOn w:val="Standard"/>
    <w:qFormat/>
    <w:rPr/>
  </w:style>
  <w:style w:type="character" w:styleId="WW8Num6z8">
    <w:name w:val="WW8Num6z8"/>
    <w:qFormat/>
    <w:rPr/>
  </w:style>
  <w:style w:type="character" w:styleId="WW8Num3z1">
    <w:name w:val="WW8Num3z1"/>
    <w:qFormat/>
    <w:rPr/>
  </w:style>
  <w:style w:type="character" w:styleId="WW8Num3z4">
    <w:name w:val="WW8Num3z4"/>
    <w:qFormat/>
    <w:rPr/>
  </w:style>
  <w:style w:type="character" w:styleId="111">
    <w:name w:val="Указатель11"/>
    <w:basedOn w:val="Standard"/>
    <w:qFormat/>
    <w:rPr/>
  </w:style>
  <w:style w:type="character" w:styleId="WW8Num21z1">
    <w:name w:val="WW8Num21z1"/>
    <w:qFormat/>
    <w:rPr>
      <w:color w:val="000000"/>
    </w:rPr>
  </w:style>
  <w:style w:type="character" w:styleId="WW8Num6z1">
    <w:name w:val="WW8Num6z1"/>
    <w:qFormat/>
    <w:rPr/>
  </w:style>
  <w:style w:type="character" w:styleId="WW6">
    <w:name w:val="WW-Основной текст (6)"/>
    <w:qFormat/>
    <w:rPr>
      <w:rFonts w:ascii="Times New Roman" w:hAnsi="Times New Roman"/>
      <w:b w:val="false"/>
      <w:i/>
      <w:caps w:val="false"/>
      <w:smallCaps w:val="false"/>
      <w:strike w:val="false"/>
      <w:dstrike w:val="false"/>
      <w:color w:val="000000"/>
      <w:spacing w:val="0"/>
      <w:sz w:val="19"/>
      <w:u w:val="none"/>
    </w:rPr>
  </w:style>
  <w:style w:type="character" w:styleId="13">
    <w:name w:val="Текст выноски Знак1"/>
    <w:basedOn w:val="Style24"/>
    <w:qFormat/>
    <w:rPr>
      <w:rFonts w:ascii="Tahoma" w:hAnsi="Tahoma"/>
      <w:sz w:val="16"/>
    </w:rPr>
  </w:style>
  <w:style w:type="character" w:styleId="WW8Num6z3">
    <w:name w:val="WW8Num6z3"/>
    <w:qFormat/>
    <w:rPr/>
  </w:style>
  <w:style w:type="character" w:styleId="70">
    <w:name w:val="Основной текст (7)_0"/>
    <w:basedOn w:val="Standard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WW8Num7z3">
    <w:name w:val="WW8Num7z3"/>
    <w:qFormat/>
    <w:rPr/>
  </w:style>
  <w:style w:type="character" w:styleId="WW8Num5z2">
    <w:name w:val="WW8Num5z2"/>
    <w:qFormat/>
    <w:rPr/>
  </w:style>
  <w:style w:type="character" w:styleId="141">
    <w:name w:val="Основной текст (14)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41">
    <w:name w:val="Указатель4"/>
    <w:basedOn w:val="Standard"/>
    <w:qFormat/>
    <w:rPr/>
  </w:style>
  <w:style w:type="character" w:styleId="List">
    <w:name w:val="List"/>
    <w:basedOn w:val="Textbody"/>
    <w:qFormat/>
    <w:rPr/>
  </w:style>
  <w:style w:type="character" w:styleId="Style12">
    <w:name w:val="Заголовок таблицы"/>
    <w:basedOn w:val="Style17"/>
    <w:qFormat/>
    <w:rPr>
      <w:b/>
    </w:rPr>
  </w:style>
  <w:style w:type="character" w:styleId="WW8Num3z5">
    <w:name w:val="WW8Num3z5"/>
    <w:qFormat/>
    <w:rPr/>
  </w:style>
  <w:style w:type="character" w:styleId="Style13">
    <w:name w:val="Маркеры списка"/>
    <w:qFormat/>
    <w:rPr>
      <w:rFonts w:ascii="OpenSymbol" w:hAnsi="OpenSymbol"/>
    </w:rPr>
  </w:style>
  <w:style w:type="character" w:styleId="Contents3">
    <w:name w:val="Contents 3"/>
    <w:qFormat/>
    <w:rPr/>
  </w:style>
  <w:style w:type="character" w:styleId="WW8Num21z2">
    <w:name w:val="WW8Num21z2"/>
    <w:qFormat/>
    <w:rPr>
      <w:color w:val="000000"/>
    </w:rPr>
  </w:style>
  <w:style w:type="character" w:styleId="WW8Num7z0">
    <w:name w:val="WW8Num7z0"/>
    <w:qFormat/>
    <w:rPr>
      <w:sz w:val="28"/>
    </w:rPr>
  </w:style>
  <w:style w:type="character" w:styleId="Style14">
    <w:name w:val="Таблицы (моноширинный)"/>
    <w:basedOn w:val="Standard"/>
    <w:qFormat/>
    <w:rPr>
      <w:rFonts w:ascii="Courier New" w:hAnsi="Courier New"/>
      <w:sz w:val="24"/>
    </w:rPr>
  </w:style>
  <w:style w:type="character" w:styleId="WW8Num6z5">
    <w:name w:val="WW8Num6z5"/>
    <w:qFormat/>
    <w:rPr/>
  </w:style>
  <w:style w:type="character" w:styleId="WW8Num1z4">
    <w:name w:val="WW8Num1z4"/>
    <w:qFormat/>
    <w:rPr/>
  </w:style>
  <w:style w:type="character" w:styleId="42">
    <w:name w:val="Основной шрифт абзаца4"/>
    <w:qFormat/>
    <w:rPr/>
  </w:style>
  <w:style w:type="character" w:styleId="15">
    <w:name w:val="Название1"/>
    <w:basedOn w:val="Standard"/>
    <w:qFormat/>
    <w:rPr>
      <w:i/>
      <w:sz w:val="24"/>
    </w:rPr>
  </w:style>
  <w:style w:type="character" w:styleId="WW8Num7z6">
    <w:name w:val="WW8Num7z6"/>
    <w:qFormat/>
    <w:rPr/>
  </w:style>
  <w:style w:type="character" w:styleId="WW8Num8z0">
    <w:name w:val="WW8Num8z0"/>
    <w:qFormat/>
    <w:rPr>
      <w:rFonts w:ascii="Symbol" w:hAnsi="Symbol"/>
    </w:rPr>
  </w:style>
  <w:style w:type="character" w:styleId="6">
    <w:name w:val="Основной текст (6)"/>
    <w:qFormat/>
    <w:rPr>
      <w:rFonts w:ascii="Times New Roman" w:hAnsi="Times New Roman"/>
      <w:b w:val="false"/>
      <w:i/>
      <w:caps w:val="false"/>
      <w:smallCaps w:val="false"/>
      <w:strike w:val="false"/>
      <w:dstrike w:val="false"/>
      <w:color w:val="000000"/>
      <w:spacing w:val="0"/>
      <w:sz w:val="19"/>
      <w:u w:val="none"/>
    </w:rPr>
  </w:style>
  <w:style w:type="character" w:styleId="WW8Num2z6">
    <w:name w:val="WW8Num2z6"/>
    <w:qFormat/>
    <w:rPr/>
  </w:style>
  <w:style w:type="character" w:styleId="Textbody">
    <w:name w:val="Text body"/>
    <w:basedOn w:val="Standard"/>
    <w:qFormat/>
    <w:rPr/>
  </w:style>
  <w:style w:type="character" w:styleId="WW8Num5z1">
    <w:name w:val="WW8Num5z1"/>
    <w:qFormat/>
    <w:rPr/>
  </w:style>
  <w:style w:type="character" w:styleId="WW3">
    <w:name w:val="WW-Основной текст (3)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24">
    <w:name w:val="Заголовок №2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WW8Num4z0">
    <w:name w:val="WW8Num4z0"/>
    <w:qFormat/>
    <w:rPr>
      <w:rFonts w:ascii="Times New Roman" w:hAnsi="Times New Roman"/>
      <w:sz w:val="28"/>
    </w:rPr>
  </w:style>
  <w:style w:type="character" w:styleId="211">
    <w:name w:val="Основной текст 21"/>
    <w:basedOn w:val="Standard"/>
    <w:qFormat/>
    <w:rPr>
      <w:sz w:val="28"/>
    </w:rPr>
  </w:style>
  <w:style w:type="character" w:styleId="140">
    <w:name w:val="Основной текст (14)_0"/>
    <w:basedOn w:val="Standard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u w:val="none"/>
    </w:rPr>
  </w:style>
  <w:style w:type="character" w:styleId="WW8Num3z6">
    <w:name w:val="WW8Num3z6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1z0">
    <w:name w:val="WW8Num1z0"/>
    <w:qFormat/>
    <w:rPr/>
  </w:style>
  <w:style w:type="character" w:styleId="WW8Num3z8">
    <w:name w:val="WW8Num3z8"/>
    <w:qFormat/>
    <w:rPr/>
  </w:style>
  <w:style w:type="character" w:styleId="WW8Num7z7">
    <w:name w:val="WW8Num7z7"/>
    <w:qFormat/>
    <w:rPr/>
  </w:style>
  <w:style w:type="character" w:styleId="WWAbsatzStandardschriftart">
    <w:name w:val="WW-Absatz-Standardschriftart"/>
    <w:qFormat/>
    <w:rPr/>
  </w:style>
  <w:style w:type="character" w:styleId="Heading1">
    <w:name w:val="Heading 1"/>
    <w:basedOn w:val="Standard"/>
    <w:qFormat/>
    <w:rPr>
      <w:rFonts w:ascii="Times New Roman" w:hAnsi="Times New Roman"/>
      <w:sz w:val="28"/>
    </w:rPr>
  </w:style>
  <w:style w:type="character" w:styleId="WW8Num6z0">
    <w:name w:val="WW8Num6z0"/>
    <w:qFormat/>
    <w:rPr/>
  </w:style>
  <w:style w:type="character" w:styleId="16">
    <w:name w:val="Основной шрифт абзаца1"/>
    <w:qFormat/>
    <w:rPr/>
  </w:style>
  <w:style w:type="character" w:styleId="WW8Num2z5">
    <w:name w:val="WW8Num2z5"/>
    <w:qFormat/>
    <w:rPr/>
  </w:style>
  <w:style w:type="character" w:styleId="WW8Num3z0">
    <w:name w:val="WW8Num3z0"/>
    <w:qFormat/>
    <w:rPr>
      <w:rFonts w:ascii="Times New Roman" w:hAnsi="Times New Roman"/>
      <w:sz w:val="28"/>
    </w:rPr>
  </w:style>
  <w:style w:type="character" w:styleId="220">
    <w:name w:val="Заголовок №2 (2)_0"/>
    <w:basedOn w:val="Standard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5">
    <w:name w:val="Hyperlink"/>
    <w:rPr>
      <w:color w:val="0000FF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Style16">
    <w:name w:val="Текст выноски"/>
    <w:basedOn w:val="Standard"/>
    <w:qFormat/>
    <w:rPr>
      <w:rFonts w:ascii="Tahoma" w:hAnsi="Tahoma"/>
      <w:sz w:val="16"/>
    </w:rPr>
  </w:style>
  <w:style w:type="character" w:styleId="WWAbsatzStandardschriftart11">
    <w:name w:val="WW-Absatz-Standardschriftart11"/>
    <w:qFormat/>
    <w:rPr/>
  </w:style>
  <w:style w:type="character" w:styleId="WW8Num7z2">
    <w:name w:val="WW8Num7z2"/>
    <w:qFormat/>
    <w:rPr/>
  </w:style>
  <w:style w:type="character" w:styleId="20">
    <w:name w:val="Заголовок №2_0"/>
    <w:basedOn w:val="Standard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u w:val="none"/>
    </w:rPr>
  </w:style>
  <w:style w:type="character" w:styleId="WWAbsatzStandardschriftart111">
    <w:name w:val="WW-Absatz-Standardschriftart111"/>
    <w:qFormat/>
    <w:rPr/>
  </w:style>
  <w:style w:type="character" w:styleId="WW8Num2z8">
    <w:name w:val="WW8Num2z8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2105pt0pt">
    <w:name w:val="Основной текст (2) + 10;5 pt;Интервал 0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10"/>
      <w:sz w:val="21"/>
      <w:u w:val="none"/>
    </w:rPr>
  </w:style>
  <w:style w:type="character" w:styleId="WW8Num4z7">
    <w:name w:val="WW8Num4z7"/>
    <w:qFormat/>
    <w:rPr/>
  </w:style>
  <w:style w:type="character" w:styleId="WW8Num7z8">
    <w:name w:val="WW8Num7z8"/>
    <w:qFormat/>
    <w:rPr/>
  </w:style>
  <w:style w:type="character" w:styleId="221">
    <w:name w:val="Заголовок №2 (2)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WW8Num1z6">
    <w:name w:val="WW8Num1z6"/>
    <w:qFormat/>
    <w:rPr/>
  </w:style>
  <w:style w:type="character" w:styleId="WW8Num4z6">
    <w:name w:val="WW8Num4z6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1z0">
    <w:name w:val="WW8Num11z0"/>
    <w:qFormat/>
    <w:rPr>
      <w:color w:val="000000"/>
    </w:rPr>
  </w:style>
  <w:style w:type="character" w:styleId="32">
    <w:name w:val="Основной текст (3)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u w:val="none"/>
    </w:rPr>
  </w:style>
  <w:style w:type="character" w:styleId="Style17">
    <w:name w:val="Содержимое таблицы"/>
    <w:basedOn w:val="Standard"/>
    <w:qFormat/>
    <w:rPr/>
  </w:style>
  <w:style w:type="character" w:styleId="231">
    <w:name w:val="Заголовок №2 (3)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ConsPlusNormal">
    <w:name w:val="ConsPlusNormal"/>
    <w:qFormat/>
    <w:rPr>
      <w:rFonts w:ascii="Calibri" w:hAnsi="Calibri"/>
      <w:color w:val="000000"/>
      <w:sz w:val="22"/>
    </w:rPr>
  </w:style>
  <w:style w:type="character" w:styleId="WW8Num6z4">
    <w:name w:val="WW8Num6z4"/>
    <w:qFormat/>
    <w:rPr/>
  </w:style>
  <w:style w:type="character" w:styleId="Contents9">
    <w:name w:val="Contents 9"/>
    <w:qFormat/>
    <w:rPr/>
  </w:style>
  <w:style w:type="character" w:styleId="Style18">
    <w:name w:val="Символ нумерации"/>
    <w:qFormat/>
    <w:rPr/>
  </w:style>
  <w:style w:type="character" w:styleId="WWAbsatzStandardschriftart1">
    <w:name w:val="WW-Absatz-Standardschriftart1"/>
    <w:qFormat/>
    <w:rPr/>
  </w:style>
  <w:style w:type="character" w:styleId="Style19">
    <w:name w:val="Название объекта"/>
    <w:basedOn w:val="Standard"/>
    <w:qFormat/>
    <w:rPr>
      <w:i/>
      <w:sz w:val="24"/>
    </w:rPr>
  </w:style>
  <w:style w:type="character" w:styleId="WW8Num1z2">
    <w:name w:val="WW8Num1z2"/>
    <w:qFormat/>
    <w:rPr/>
  </w:style>
  <w:style w:type="character" w:styleId="WW8Num3z3">
    <w:name w:val="WW8Num3z3"/>
    <w:qFormat/>
    <w:rPr/>
  </w:style>
  <w:style w:type="character" w:styleId="Contents8">
    <w:name w:val="Contents 8"/>
    <w:qFormat/>
    <w:rPr/>
  </w:style>
  <w:style w:type="character" w:styleId="WW8Num2z2">
    <w:name w:val="WW8Num2z2"/>
    <w:qFormat/>
    <w:rPr/>
  </w:style>
  <w:style w:type="character" w:styleId="WW8Num3z7">
    <w:name w:val="WW8Num3z7"/>
    <w:qFormat/>
    <w:rPr/>
  </w:style>
  <w:style w:type="character" w:styleId="WW8Num10z0">
    <w:name w:val="WW8Num10z0"/>
    <w:qFormat/>
    <w:rPr>
      <w:rFonts w:ascii="Symbol" w:hAnsi="Symbol"/>
    </w:rPr>
  </w:style>
  <w:style w:type="character" w:styleId="WW8Num2z3">
    <w:name w:val="WW8Num2z3"/>
    <w:qFormat/>
    <w:rPr>
      <w:sz w:val="26"/>
    </w:rPr>
  </w:style>
  <w:style w:type="character" w:styleId="WW8Num3z2">
    <w:name w:val="WW8Num3z2"/>
    <w:qFormat/>
    <w:rPr/>
  </w:style>
  <w:style w:type="character" w:styleId="WW8Num7z1">
    <w:name w:val="WW8Num7z1"/>
    <w:qFormat/>
    <w:rPr/>
  </w:style>
  <w:style w:type="character" w:styleId="WW2">
    <w:name w:val="WW-Основной текст (2)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Style20">
    <w:name w:val="Без интервала"/>
    <w:qFormat/>
    <w:rPr>
      <w:rFonts w:ascii="Times New Roman" w:hAnsi="Times New Roman"/>
      <w:color w:val="000000"/>
      <w:sz w:val="20"/>
    </w:rPr>
  </w:style>
  <w:style w:type="character" w:styleId="17">
    <w:name w:val="Название объекта1"/>
    <w:basedOn w:val="Standard"/>
    <w:qFormat/>
    <w:rPr>
      <w:i/>
      <w:sz w:val="24"/>
    </w:rPr>
  </w:style>
  <w:style w:type="character" w:styleId="Contents5">
    <w:name w:val="Contents 5"/>
    <w:qFormat/>
    <w:rPr/>
  </w:style>
  <w:style w:type="character" w:styleId="Style21">
    <w:name w:val="Абзац списка"/>
    <w:basedOn w:val="Standard"/>
    <w:qFormat/>
    <w:rPr>
      <w:sz w:val="24"/>
    </w:rPr>
  </w:style>
  <w:style w:type="character" w:styleId="33">
    <w:name w:val="Основной шрифт абзаца3"/>
    <w:qFormat/>
    <w:rPr/>
  </w:style>
  <w:style w:type="character" w:styleId="60">
    <w:name w:val="Основной текст (6)_0"/>
    <w:basedOn w:val="Standard"/>
    <w:qFormat/>
    <w:rPr>
      <w:rFonts w:ascii="Times New Roman" w:hAnsi="Times New Roman"/>
      <w:b w:val="false"/>
      <w:i/>
      <w:caps w:val="false"/>
      <w:smallCaps w:val="false"/>
      <w:strike w:val="false"/>
      <w:dstrike w:val="false"/>
      <w:sz w:val="19"/>
      <w:u w:val="none"/>
    </w:rPr>
  </w:style>
  <w:style w:type="character" w:styleId="WW8Num6z7">
    <w:name w:val="WW8Num6z7"/>
    <w:qFormat/>
    <w:rPr/>
  </w:style>
  <w:style w:type="character" w:styleId="WW23">
    <w:name w:val="WW-Основной текст (2)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character" w:styleId="Style22">
    <w:name w:val="Прижатый влево"/>
    <w:basedOn w:val="Standard"/>
    <w:qFormat/>
    <w:rPr>
      <w:rFonts w:ascii="Arial" w:hAnsi="Arial"/>
      <w:sz w:val="24"/>
    </w:rPr>
  </w:style>
  <w:style w:type="character" w:styleId="18">
    <w:name w:val="Текст выноски1"/>
    <w:basedOn w:val="Standard"/>
    <w:qFormat/>
    <w:rPr>
      <w:rFonts w:ascii="Tahoma" w:hAnsi="Tahoma"/>
      <w:sz w:val="16"/>
    </w:rPr>
  </w:style>
  <w:style w:type="character" w:styleId="295pt">
    <w:name w:val="Основной текст (2) + 9;5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19"/>
      <w:u w:val="none"/>
    </w:rPr>
  </w:style>
  <w:style w:type="character" w:styleId="Style23">
    <w:name w:val="Указатель"/>
    <w:basedOn w:val="Standard"/>
    <w:qFormat/>
    <w:rPr/>
  </w:style>
  <w:style w:type="character" w:styleId="230">
    <w:name w:val="Заголовок №2 (3)_0"/>
    <w:basedOn w:val="Standard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2"/>
      <w:u w:val="none"/>
    </w:rPr>
  </w:style>
  <w:style w:type="character" w:styleId="WW8Num5z7">
    <w:name w:val="WW8Num5z7"/>
    <w:qFormat/>
    <w:rPr/>
  </w:style>
  <w:style w:type="character" w:styleId="Subtitle">
    <w:name w:val="Subtitle"/>
    <w:basedOn w:val="Standard"/>
    <w:qFormat/>
    <w:rPr>
      <w:rFonts w:ascii="Times New Roman" w:hAnsi="Times New Roman"/>
    </w:rPr>
  </w:style>
  <w:style w:type="character" w:styleId="WW8Num2z0">
    <w:name w:val="WW8Num2z0"/>
    <w:qFormat/>
    <w:rPr>
      <w:sz w:val="26"/>
    </w:rPr>
  </w:style>
  <w:style w:type="character" w:styleId="WW8Num5z5">
    <w:name w:val="WW8Num5z5"/>
    <w:qFormat/>
    <w:rPr/>
  </w:style>
  <w:style w:type="character" w:styleId="Style24">
    <w:name w:val="Основной шрифт абзаца"/>
    <w:qFormat/>
    <w:rPr/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8Num5z3">
    <w:name w:val="WW8Num5z3"/>
    <w:qFormat/>
    <w:rPr/>
  </w:style>
  <w:style w:type="character" w:styleId="201">
    <w:name w:val="Основной текст (2)_0"/>
    <w:basedOn w:val="Standard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WW8Num4z5">
    <w:name w:val="WW8Num4z5"/>
    <w:qFormat/>
    <w:rPr/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WW8Num5z8">
    <w:name w:val="WW8Num5z8"/>
    <w:qFormat/>
    <w:rPr/>
  </w:style>
  <w:style w:type="character" w:styleId="30">
    <w:name w:val="Основной текст (3)_0"/>
    <w:basedOn w:val="Standard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25">
    <w:name w:val="Основной шрифт абзаца2"/>
    <w:qFormat/>
    <w:rPr/>
  </w:style>
  <w:style w:type="character" w:styleId="WW22">
    <w:name w:val="WW-Основной текст (2)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</w:rPr>
  </w:style>
  <w:style w:type="paragraph" w:styleId="Style25">
    <w:name w:val="Заголовок"/>
    <w:basedOn w:val="Normal"/>
    <w:next w:val="Style26"/>
    <w:qFormat/>
    <w:pPr>
      <w:jc w:val="center"/>
    </w:pPr>
    <w:rPr>
      <w:rFonts w:ascii="Times New Roman" w:hAnsi="Times New Roman"/>
      <w:b/>
      <w:sz w:val="40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/>
    <w:rPr/>
  </w:style>
  <w:style w:type="paragraph" w:styleId="WW8Num1z71">
    <w:name w:val="WW8Num1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3pt1">
    <w:name w:val="Основной текст (2) + 13 pt;Полужирный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WW8Num1z11">
    <w:name w:val="WW8Num1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TOC 2"/>
    <w:basedOn w:val="Normal"/>
    <w:uiPriority w:val="39"/>
    <w:pPr>
      <w:widowControl/>
      <w:bidi w:val="0"/>
      <w:ind w:left="200" w:right="0" w:hanging="0"/>
      <w:jc w:val="left"/>
    </w:pPr>
    <w:rPr/>
  </w:style>
  <w:style w:type="paragraph" w:styleId="Style30">
    <w:name w:val="Гипертекстовая ссылка"/>
    <w:basedOn w:val="37"/>
    <w:qFormat/>
    <w:pPr/>
    <w:rPr>
      <w:b/>
      <w:color w:val="106BBE"/>
    </w:rPr>
  </w:style>
  <w:style w:type="paragraph" w:styleId="27">
    <w:name w:val="Название объекта2"/>
    <w:basedOn w:val="Normal"/>
    <w:qFormat/>
    <w:pPr>
      <w:spacing w:before="120" w:after="120"/>
    </w:pPr>
    <w:rPr>
      <w:i/>
      <w:sz w:val="24"/>
    </w:rPr>
  </w:style>
  <w:style w:type="paragraph" w:styleId="WW8Num7z51">
    <w:name w:val="WW8Num7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61">
    <w:name w:val="WW8Num6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3">
    <w:name w:val="TOC 4"/>
    <w:basedOn w:val="Normal"/>
    <w:uiPriority w:val="39"/>
    <w:pPr>
      <w:widowControl/>
      <w:bidi w:val="0"/>
      <w:ind w:left="600" w:right="0" w:hanging="0"/>
      <w:jc w:val="left"/>
    </w:pPr>
    <w:rPr/>
  </w:style>
  <w:style w:type="paragraph" w:styleId="ConsNormal1">
    <w:name w:val="ConsNormal"/>
    <w:qFormat/>
    <w:pPr>
      <w:widowControl w:val="false"/>
      <w:bidi w:val="0"/>
      <w:spacing w:before="0" w:after="0"/>
      <w:ind w:left="0" w:right="19772" w:firstLine="720"/>
      <w:jc w:val="left"/>
    </w:pPr>
    <w:rPr>
      <w:rFonts w:ascii="Arial" w:hAnsi="Arial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qFormat/>
    <w:pPr>
      <w:spacing w:before="120" w:after="120"/>
    </w:pPr>
    <w:rPr>
      <w:i/>
      <w:sz w:val="24"/>
    </w:rPr>
  </w:style>
  <w:style w:type="paragraph" w:styleId="61">
    <w:name w:val="TOC 6"/>
    <w:basedOn w:val="Normal"/>
    <w:uiPriority w:val="39"/>
    <w:pPr>
      <w:widowControl/>
      <w:bidi w:val="0"/>
      <w:ind w:left="1000" w:right="0" w:hanging="0"/>
      <w:jc w:val="left"/>
    </w:pPr>
    <w:rPr/>
  </w:style>
  <w:style w:type="paragraph" w:styleId="WW8Num5z01">
    <w:name w:val="WW8Num5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8">
    <w:name w:val="Основной текст (2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71">
    <w:name w:val="TOC 7"/>
    <w:basedOn w:val="Normal"/>
    <w:uiPriority w:val="39"/>
    <w:pPr>
      <w:widowControl/>
      <w:bidi w:val="0"/>
      <w:ind w:left="1200" w:right="0" w:hanging="0"/>
      <w:jc w:val="left"/>
    </w:pPr>
    <w:rPr/>
  </w:style>
  <w:style w:type="paragraph" w:styleId="WW331">
    <w:name w:val="WW-Основной текст (3)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112">
    <w:name w:val="Основной шрифт абзаца1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екст выноски Знак"/>
    <w:qFormat/>
    <w:pPr>
      <w:widowControl/>
      <w:bidi w:val="0"/>
      <w:spacing w:before="0" w:after="0"/>
      <w:jc w:val="left"/>
    </w:pPr>
    <w:rPr>
      <w:rFonts w:ascii="Tahoma" w:hAnsi="Tahoma" w:eastAsia="Lucida Sans Unicode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142">
    <w:name w:val="Основной текст (14) + Не полужирный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WW8Num7z41">
    <w:name w:val="WW8Num7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311">
    <w:name w:val="WW-Основной текст (3)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single"/>
      <w:lang w:val="ru-RU" w:eastAsia="zh-CN" w:bidi="hi-IN"/>
    </w:rPr>
  </w:style>
  <w:style w:type="paragraph" w:styleId="72">
    <w:name w:val="Основной текст (7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WW8Num20z01">
    <w:name w:val="WW8Num20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213pt1">
    <w:name w:val="WW-Основной текст (2) + 13 p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WW8Num2z41">
    <w:name w:val="WW8Num2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ppleconvertedspace1">
    <w:name w:val="apple-converted-space"/>
    <w:basedOn w:val="115"/>
    <w:qFormat/>
    <w:pPr/>
    <w:rPr/>
  </w:style>
  <w:style w:type="paragraph" w:styleId="WW8Num1z31">
    <w:name w:val="WW8Num1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321">
    <w:name w:val="WW-Основной текст (3)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single"/>
      <w:lang w:val="ru-RU" w:eastAsia="zh-CN" w:bidi="hi-IN"/>
    </w:rPr>
  </w:style>
  <w:style w:type="paragraph" w:styleId="WW8Num1z51">
    <w:name w:val="WW8Num1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9">
    <w:name w:val="Указатель2"/>
    <w:basedOn w:val="Normal"/>
    <w:qFormat/>
    <w:pPr/>
    <w:rPr/>
  </w:style>
  <w:style w:type="paragraph" w:styleId="WW8Num4z21">
    <w:name w:val="WW8Num4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21">
    <w:name w:val="WW8Num6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4">
    <w:name w:val="Указатель3"/>
    <w:basedOn w:val="Normal"/>
    <w:qFormat/>
    <w:pPr/>
    <w:rPr/>
  </w:style>
  <w:style w:type="paragraph" w:styleId="19">
    <w:name w:val="Указатель1"/>
    <w:basedOn w:val="Normal"/>
    <w:qFormat/>
    <w:pPr/>
    <w:rPr/>
  </w:style>
  <w:style w:type="paragraph" w:styleId="WW8Num6z81">
    <w:name w:val="WW8Num6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/>
  </w:style>
  <w:style w:type="paragraph" w:styleId="WW8Num21z11">
    <w:name w:val="WW8Num21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61">
    <w:name w:val="WW-Основной текст (6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/>
      <w:caps w:val="false"/>
      <w:smallCaps w:val="false"/>
      <w:strike w:val="false"/>
      <w:dstrike w:val="false"/>
      <w:color w:val="000000"/>
      <w:spacing w:val="0"/>
      <w:kern w:val="0"/>
      <w:sz w:val="19"/>
      <w:szCs w:val="20"/>
      <w:u w:val="none"/>
      <w:lang w:val="ru-RU" w:eastAsia="zh-CN" w:bidi="hi-IN"/>
    </w:rPr>
  </w:style>
  <w:style w:type="paragraph" w:styleId="110">
    <w:name w:val="Текст выноски Знак1"/>
    <w:basedOn w:val="Style44"/>
    <w:qFormat/>
    <w:pPr/>
    <w:rPr>
      <w:rFonts w:ascii="Tahoma" w:hAnsi="Tahoma"/>
      <w:sz w:val="16"/>
    </w:rPr>
  </w:style>
  <w:style w:type="paragraph" w:styleId="WW8Num6z31">
    <w:name w:val="WW8Num6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01">
    <w:name w:val="Основной текст (7)_0"/>
    <w:basedOn w:val="Normal"/>
    <w:qFormat/>
    <w:pPr>
      <w:widowControl w:val="false"/>
      <w:spacing w:lineRule="auto" w:line="240" w:before="360" w:after="360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WW8Num7z31">
    <w:name w:val="WW8Num7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21">
    <w:name w:val="WW8Num5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3">
    <w:name w:val="Основной текст (14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44">
    <w:name w:val="Указатель4"/>
    <w:basedOn w:val="Normal"/>
    <w:qFormat/>
    <w:pPr/>
    <w:rPr/>
  </w:style>
  <w:style w:type="paragraph" w:styleId="Style32">
    <w:name w:val="Содержимое таблицы"/>
    <w:basedOn w:val="Normal"/>
    <w:qFormat/>
    <w:pPr/>
    <w:rPr/>
  </w:style>
  <w:style w:type="paragraph" w:styleId="Style33">
    <w:name w:val="Заголовок таблицы"/>
    <w:basedOn w:val="Style32"/>
    <w:qFormat/>
    <w:pPr>
      <w:jc w:val="center"/>
    </w:pPr>
    <w:rPr>
      <w:b/>
    </w:rPr>
  </w:style>
  <w:style w:type="paragraph" w:styleId="WW8Num3z51">
    <w:name w:val="WW8Num3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Маркеры списка"/>
    <w:qFormat/>
    <w:pPr>
      <w:widowControl/>
      <w:bidi w:val="0"/>
      <w:spacing w:before="0" w:after="0"/>
      <w:jc w:val="left"/>
    </w:pPr>
    <w:rPr>
      <w:rFonts w:ascii="OpenSymbol" w:hAnsi="OpenSymbol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5">
    <w:name w:val="TOC 3"/>
    <w:basedOn w:val="Normal"/>
    <w:uiPriority w:val="39"/>
    <w:pPr>
      <w:widowControl/>
      <w:bidi w:val="0"/>
      <w:ind w:left="400" w:right="0" w:hanging="0"/>
      <w:jc w:val="left"/>
    </w:pPr>
    <w:rPr/>
  </w:style>
  <w:style w:type="paragraph" w:styleId="WW8Num21z21">
    <w:name w:val="WW8Num21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5">
    <w:name w:val="Таблицы (моноширинный)"/>
    <w:basedOn w:val="Normal"/>
    <w:qFormat/>
    <w:pPr>
      <w:widowControl w:val="false"/>
    </w:pPr>
    <w:rPr>
      <w:rFonts w:ascii="Courier New" w:hAnsi="Courier New"/>
      <w:sz w:val="24"/>
    </w:rPr>
  </w:style>
  <w:style w:type="paragraph" w:styleId="WW8Num6z51">
    <w:name w:val="WW8Num6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5">
    <w:name w:val="Основной шрифт абзаца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WW8Num7z61">
    <w:name w:val="WW8Num7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"/>
    <w:qFormat/>
    <w:pPr>
      <w:widowControl/>
      <w:bidi w:val="0"/>
      <w:spacing w:before="0" w:after="0"/>
      <w:jc w:val="left"/>
    </w:pPr>
    <w:rPr>
      <w:rFonts w:ascii="Symbol" w:hAnsi="Symbol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2">
    <w:name w:val="Основной текст (6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/>
      <w:caps w:val="false"/>
      <w:smallCaps w:val="false"/>
      <w:strike w:val="false"/>
      <w:dstrike w:val="false"/>
      <w:color w:val="000000"/>
      <w:spacing w:val="0"/>
      <w:kern w:val="0"/>
      <w:sz w:val="19"/>
      <w:szCs w:val="20"/>
      <w:u w:val="none"/>
      <w:lang w:val="ru-RU" w:eastAsia="zh-CN" w:bidi="hi-IN"/>
    </w:rPr>
  </w:style>
  <w:style w:type="paragraph" w:styleId="WW8Num2z61">
    <w:name w:val="WW8Num2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34">
    <w:name w:val="WW-Основной текст (3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210">
    <w:name w:val="Заголовок №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WW8Num4z01">
    <w:name w:val="WW8Num4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212">
    <w:name w:val="Основной текст 21"/>
    <w:basedOn w:val="Normal"/>
    <w:qFormat/>
    <w:pPr>
      <w:jc w:val="both"/>
    </w:pPr>
    <w:rPr>
      <w:sz w:val="28"/>
    </w:rPr>
  </w:style>
  <w:style w:type="paragraph" w:styleId="1401">
    <w:name w:val="Основной текст (14)_0"/>
    <w:basedOn w:val="Normal"/>
    <w:qFormat/>
    <w:pPr>
      <w:widowControl w:val="false"/>
      <w:spacing w:lineRule="exact" w:line="274"/>
      <w:ind w:left="0" w:right="0" w:hanging="300"/>
    </w:pPr>
    <w:rPr>
      <w:rFonts w:ascii="Times New Roman" w:hAnsi="Times New Roman"/>
      <w:b/>
      <w:i w:val="false"/>
      <w:caps w:val="false"/>
      <w:smallCaps w:val="false"/>
      <w:strike w:val="false"/>
      <w:dstrike w:val="false"/>
      <w:u w:val="none"/>
    </w:rPr>
  </w:style>
  <w:style w:type="paragraph" w:styleId="WW8Num3z61">
    <w:name w:val="WW8Num3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71">
    <w:name w:val="WW8Num7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Основной шрифт абзаца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2201">
    <w:name w:val="Заголовок №2 (2)_0"/>
    <w:basedOn w:val="Normal"/>
    <w:qFormat/>
    <w:pPr>
      <w:widowControl w:val="false"/>
      <w:spacing w:lineRule="auto" w:line="240" w:before="240" w:after="60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Internetlink">
    <w:name w:val="Internet link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FF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"/>
    <w:qFormat/>
    <w:pPr>
      <w:widowControl/>
      <w:bidi w:val="0"/>
      <w:spacing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6">
    <w:name w:val="Текст выноски"/>
    <w:basedOn w:val="Normal"/>
    <w:qFormat/>
    <w:pPr/>
    <w:rPr>
      <w:rFonts w:ascii="Tahoma" w:hAnsi="Tahoma"/>
      <w:sz w:val="16"/>
    </w:rPr>
  </w:style>
  <w:style w:type="paragraph" w:styleId="WWAbsatzStandardschriftart112">
    <w:name w:val="WW-Absatz-Standardschriftart1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02">
    <w:name w:val="Заголовок №2_0"/>
    <w:basedOn w:val="Normal"/>
    <w:qFormat/>
    <w:pPr>
      <w:widowControl w:val="false"/>
      <w:spacing w:lineRule="exact" w:line="274"/>
      <w:jc w:val="center"/>
    </w:pPr>
    <w:rPr>
      <w:rFonts w:ascii="Times New Roman" w:hAnsi="Times New Roman"/>
      <w:b/>
      <w:i w:val="false"/>
      <w:caps w:val="false"/>
      <w:smallCaps w:val="false"/>
      <w:strike w:val="false"/>
      <w:dstrike w:val="false"/>
      <w:u w:val="none"/>
    </w:rPr>
  </w:style>
  <w:style w:type="paragraph" w:styleId="WWAbsatzStandardschriftart1111">
    <w:name w:val="WW-Absatz-Standardschriftart11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TOC 1"/>
    <w:basedOn w:val="Normal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2105pt0pt1">
    <w:name w:val="Основной текст (2) + 10;5 pt;Интервал 0 p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10"/>
      <w:kern w:val="0"/>
      <w:sz w:val="21"/>
      <w:szCs w:val="20"/>
      <w:u w:val="none"/>
      <w:lang w:val="ru-RU" w:eastAsia="zh-CN" w:bidi="hi-IN"/>
    </w:rPr>
  </w:style>
  <w:style w:type="paragraph" w:styleId="WW8Num4z71">
    <w:name w:val="WW8Num4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81">
    <w:name w:val="WW8Num7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22">
    <w:name w:val="Заголовок №2 (2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WW8Num1z61">
    <w:name w:val="WW8Num1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Колонтитул"/>
    <w:qFormat/>
    <w:pPr>
      <w:widowControl/>
      <w:bidi w:val="0"/>
      <w:spacing w:lineRule="auto" w:line="360"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01">
    <w:name w:val="WW8Num11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6">
    <w:name w:val="Основной текст (3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6"/>
      <w:szCs w:val="20"/>
      <w:u w:val="none"/>
      <w:lang w:val="ru-RU" w:eastAsia="zh-CN" w:bidi="hi-IN"/>
    </w:rPr>
  </w:style>
  <w:style w:type="paragraph" w:styleId="232">
    <w:name w:val="Заголовок №2 (3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2"/>
      <w:szCs w:val="20"/>
      <w:u w:val="none"/>
      <w:lang w:val="ru-RU" w:eastAsia="zh-CN" w:bidi="hi-IN"/>
    </w:rPr>
  </w:style>
  <w:style w:type="paragraph" w:styleId="ConsPlusNormal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6z41">
    <w:name w:val="WW8Num6z4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uiPriority w:val="39"/>
    <w:pPr>
      <w:widowControl/>
      <w:bidi w:val="0"/>
      <w:ind w:left="1600" w:right="0" w:hanging="0"/>
      <w:jc w:val="left"/>
    </w:pPr>
    <w:rPr/>
  </w:style>
  <w:style w:type="paragraph" w:styleId="Style38">
    <w:name w:val="Символ нумерации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Название объекта"/>
    <w:basedOn w:val="Normal"/>
    <w:qFormat/>
    <w:pPr>
      <w:spacing w:before="120" w:after="120"/>
    </w:pPr>
    <w:rPr>
      <w:i/>
      <w:sz w:val="24"/>
    </w:rPr>
  </w:style>
  <w:style w:type="paragraph" w:styleId="WW8Num1z21">
    <w:name w:val="WW8Num1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basedOn w:val="Normal"/>
    <w:uiPriority w:val="39"/>
    <w:pPr>
      <w:widowControl/>
      <w:bidi w:val="0"/>
      <w:ind w:left="1400" w:right="0" w:hanging="0"/>
      <w:jc w:val="left"/>
    </w:pPr>
    <w:rPr/>
  </w:style>
  <w:style w:type="paragraph" w:styleId="WW8Num2z21">
    <w:name w:val="WW8Num2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01">
    <w:name w:val="WW8Num10z0"/>
    <w:qFormat/>
    <w:pPr>
      <w:widowControl/>
      <w:bidi w:val="0"/>
      <w:spacing w:before="0" w:after="0"/>
      <w:jc w:val="left"/>
    </w:pPr>
    <w:rPr>
      <w:rFonts w:ascii="Symbol" w:hAnsi="Symbol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6"/>
      <w:szCs w:val="20"/>
      <w:lang w:val="ru-RU" w:eastAsia="zh-CN" w:bidi="hi-IN"/>
    </w:rPr>
  </w:style>
  <w:style w:type="paragraph" w:styleId="WW8Num3z21">
    <w:name w:val="WW8Num3z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21">
    <w:name w:val="WW-Основной текст (2)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Style40">
    <w:name w:val="Без интервала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Название объекта1"/>
    <w:basedOn w:val="Normal"/>
    <w:qFormat/>
    <w:pPr>
      <w:spacing w:before="120" w:after="120"/>
    </w:pPr>
    <w:rPr>
      <w:i/>
      <w:sz w:val="24"/>
    </w:rPr>
  </w:style>
  <w:style w:type="paragraph" w:styleId="51">
    <w:name w:val="TOC 5"/>
    <w:basedOn w:val="Normal"/>
    <w:uiPriority w:val="39"/>
    <w:pPr>
      <w:widowControl/>
      <w:bidi w:val="0"/>
      <w:ind w:left="800" w:right="0" w:hanging="0"/>
      <w:jc w:val="left"/>
    </w:pPr>
    <w:rPr/>
  </w:style>
  <w:style w:type="paragraph" w:styleId="Style41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4"/>
    </w:rPr>
  </w:style>
  <w:style w:type="paragraph" w:styleId="37">
    <w:name w:val="Основной шрифт абзаца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01">
    <w:name w:val="Основной текст (6)_0"/>
    <w:basedOn w:val="Normal"/>
    <w:qFormat/>
    <w:pPr>
      <w:widowControl w:val="false"/>
      <w:spacing w:lineRule="exact" w:line="230" w:before="0" w:after="360"/>
      <w:jc w:val="right"/>
    </w:pPr>
    <w:rPr>
      <w:rFonts w:ascii="Times New Roman" w:hAnsi="Times New Roman"/>
      <w:b w:val="false"/>
      <w:i/>
      <w:caps w:val="false"/>
      <w:smallCaps w:val="false"/>
      <w:strike w:val="false"/>
      <w:dstrike w:val="false"/>
      <w:sz w:val="19"/>
      <w:u w:val="none"/>
    </w:rPr>
  </w:style>
  <w:style w:type="paragraph" w:styleId="WW8Num6z71">
    <w:name w:val="WW8Num6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231">
    <w:name w:val="WW-Основной текст (2)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Style42">
    <w:name w:val="Прижатый влево"/>
    <w:basedOn w:val="Normal"/>
    <w:qFormat/>
    <w:pPr>
      <w:widowControl w:val="false"/>
    </w:pPr>
    <w:rPr>
      <w:rFonts w:ascii="Arial" w:hAnsi="Arial"/>
      <w:sz w:val="24"/>
    </w:rPr>
  </w:style>
  <w:style w:type="paragraph" w:styleId="118">
    <w:name w:val="Текст выноски1"/>
    <w:basedOn w:val="Normal"/>
    <w:qFormat/>
    <w:pPr/>
    <w:rPr>
      <w:rFonts w:ascii="Tahoma" w:hAnsi="Tahoma"/>
      <w:sz w:val="16"/>
    </w:rPr>
  </w:style>
  <w:style w:type="paragraph" w:styleId="295pt1">
    <w:name w:val="Основной текст (2) + 9;5 p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19"/>
      <w:szCs w:val="20"/>
      <w:u w:val="none"/>
      <w:lang w:val="ru-RU" w:eastAsia="zh-CN" w:bidi="hi-IN"/>
    </w:rPr>
  </w:style>
  <w:style w:type="paragraph" w:styleId="2301">
    <w:name w:val="Заголовок №2 (3)_0"/>
    <w:basedOn w:val="Normal"/>
    <w:qFormat/>
    <w:pPr>
      <w:widowControl w:val="false"/>
      <w:spacing w:lineRule="exact" w:line="293" w:before="300" w:after="0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2"/>
      <w:u w:val="none"/>
    </w:rPr>
  </w:style>
  <w:style w:type="paragraph" w:styleId="WW8Num5z71">
    <w:name w:val="WW8Num5z7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3">
    <w:name w:val="Subtitle"/>
    <w:basedOn w:val="Normal"/>
    <w:uiPriority w:val="11"/>
    <w:qFormat/>
    <w:pPr>
      <w:widowControl/>
      <w:jc w:val="center"/>
    </w:pPr>
    <w:rPr>
      <w:rFonts w:ascii="Times New Roman" w:hAnsi="Times New Roman"/>
    </w:rPr>
  </w:style>
  <w:style w:type="paragraph" w:styleId="WW8Num2z01">
    <w:name w:val="WW8Num2z0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6"/>
      <w:szCs w:val="20"/>
      <w:lang w:val="ru-RU" w:eastAsia="zh-CN" w:bidi="hi-IN"/>
    </w:rPr>
  </w:style>
  <w:style w:type="paragraph" w:styleId="WW8Num5z51">
    <w:name w:val="WW8Num5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4">
    <w:name w:val="Основной шрифт абзаца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5">
    <w:name w:val="Title"/>
    <w:basedOn w:val="Normal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5z31">
    <w:name w:val="WW8Num5z3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03">
    <w:name w:val="Основной текст (2)_0"/>
    <w:basedOn w:val="Normal"/>
    <w:qFormat/>
    <w:pPr>
      <w:widowControl w:val="false"/>
      <w:spacing w:lineRule="auto" w:line="240" w:before="540" w:after="360"/>
      <w:jc w:val="both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u w:val="none"/>
    </w:rPr>
  </w:style>
  <w:style w:type="paragraph" w:styleId="WW8Num4z51">
    <w:name w:val="WW8Num4z5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01">
    <w:name w:val="Основной текст (3)_0"/>
    <w:basedOn w:val="Normal"/>
    <w:qFormat/>
    <w:pPr>
      <w:widowControl w:val="false"/>
      <w:spacing w:lineRule="exact" w:line="298" w:before="540" w:after="240"/>
      <w:jc w:val="both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WW8Num1z81">
    <w:name w:val="WW8Num1z8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3">
    <w:name w:val="Основной шрифт абзаца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221">
    <w:name w:val="WW-Основной текст (2)2"/>
    <w:qFormat/>
    <w:pPr>
      <w:widowControl/>
      <w:bidi w:val="0"/>
      <w:spacing w:before="0" w:after="0"/>
      <w:jc w:val="left"/>
    </w:pPr>
    <w:rPr>
      <w:rFonts w:ascii="Times New Roman" w:hAnsi="Times New Roman" w:eastAsia="Lucida Sans Unicode" w:cs="Mangal"/>
      <w:b w:val="false"/>
      <w:i w:val="false"/>
      <w:caps w:val="false"/>
      <w:smallCaps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table" w:default="1" w:styleId="Style_1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LibreOffice/7.4.1.2$Windows_x86 LibreOffice_project/3c58a8f3a960df8bc8fd77b461821e42c061c5f0</Application>
  <AppVersion>15.0000</AppVersion>
  <DocSecurity>0</DocSecurity>
  <Pages>2</Pages>
  <Words>322</Words>
  <Characters>2580</Characters>
  <CharactersWithSpaces>3032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2022-12-02T10:36:10Z</cp:lastPrinted>
  <dcterms:modified xsi:type="dcterms:W3CDTF">2022-12-02T10:36:59Z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