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/>
        <w:t xml:space="preserve">    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Spacing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393700" cy="4857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52" t="-202" r="-252" b="-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240" w:before="0" w:after="0"/>
        <w:ind w:left="0" w:right="0" w:hanging="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Тверская  область</w:t>
      </w:r>
    </w:p>
    <w:p>
      <w:pPr>
        <w:pStyle w:val="NoSpacing"/>
        <w:spacing w:lineRule="auto" w:line="240" w:before="0" w:after="0"/>
        <w:ind w:left="0" w:right="0" w:hanging="0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01.12.2021                                         </w:t>
      </w:r>
      <w:r>
        <w:rPr>
          <w:rFonts w:ascii="Times New Roman" w:hAnsi="Times New Roman"/>
          <w:sz w:val="28"/>
          <w:szCs w:val="28"/>
        </w:rPr>
        <w:t xml:space="preserve">п. Сандово                                              </w:t>
      </w:r>
      <w:r>
        <w:rPr>
          <w:rFonts w:ascii="Times New Roman" w:hAnsi="Times New Roman"/>
          <w:sz w:val="28"/>
          <w:szCs w:val="28"/>
        </w:rPr>
        <w:t>№ 347/1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157"/>
        <w:gridCol w:w="4563"/>
      </w:tblGrid>
      <w:tr>
        <w:trPr/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Об утверждении муниципального проекта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bidi="ar-SA"/>
              </w:rPr>
              <w:t>«Школьная инициатива»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статьями 12,132 Конституции Российской Федерации, Федеральным законом от 6.10. 2003 г. N 131-ФЗ "Об общих принципах организации местного самоуправления в Российской Федерации", статьей 9 Бюджетного кодекса Российской Федерации, Уставом Сандовского муниципального округа  Тверской области, Постановлением Правительства Тверской области от 20.04.2021 № 232-пп «О предоставлении из областного бюджета Тверской области иных межбюджетных трансфертов местным бюджетам на реализацию проектов в рамках поддержки школьных инициатив Тверской области» Администрации Сандовского муниципального округа Тверской области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ПОСТАНОВЛЯЕТ: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муниципальный проект «Школьная инициатива» (прилагается).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2.Определить уполномоченным органом, координирующим организацию и реализацию мероприятий муниципального проекта «Школьная инициатива» отдел образования Администрации Сандовского муниципального округа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3.Контроль за исполнение настоящего постановления возложить на первого заместителя Главы Администрации Сандовского муниципального округа Г.Ю. Носкову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b w:val="false"/>
          <w:bCs w:val="false"/>
          <w:sz w:val="26"/>
          <w:szCs w:val="26"/>
        </w:rPr>
      </w:r>
    </w:p>
    <w:p>
      <w:pPr>
        <w:sectPr>
          <w:type w:val="nextPage"/>
          <w:pgSz w:w="11906" w:h="16838"/>
          <w:pgMar w:left="1335" w:right="850" w:gutter="0" w:header="0" w:top="568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Глава Сандовского муниципального округа</w:t>
        <w:tab/>
        <w:tab/>
        <w:tab/>
        <w:tab/>
        <w:t>О.Н. Грязнов</w:t>
      </w:r>
      <w:r>
        <w:br w:type="page"/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Приложение к постановлению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Администрации Сандовского муниципального округа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от   </w:t>
      </w:r>
      <w:r>
        <w:rPr>
          <w:rFonts w:cs="Arial" w:ascii="Times New Roman" w:hAnsi="Times New Roman"/>
          <w:sz w:val="24"/>
          <w:szCs w:val="24"/>
        </w:rPr>
        <w:t>01.</w:t>
      </w:r>
      <w:r>
        <w:rPr>
          <w:rFonts w:cs="Arial" w:ascii="Times New Roman" w:hAnsi="Times New Roman"/>
          <w:sz w:val="24"/>
          <w:szCs w:val="24"/>
        </w:rPr>
        <w:t xml:space="preserve">12.2021 №  </w:t>
      </w:r>
      <w:r>
        <w:rPr>
          <w:rFonts w:cs="Arial" w:ascii="Times New Roman" w:hAnsi="Times New Roman"/>
          <w:sz w:val="24"/>
          <w:szCs w:val="24"/>
        </w:rPr>
        <w:t>347/1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>Муниципальный проект «Школьная инициатива»</w:t>
      </w:r>
    </w:p>
    <w:tbl>
      <w:tblPr>
        <w:tblStyle w:val="a3"/>
        <w:tblW w:w="154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59"/>
        <w:gridCol w:w="2641"/>
        <w:gridCol w:w="1417"/>
        <w:gridCol w:w="3948"/>
        <w:gridCol w:w="2689"/>
        <w:gridCol w:w="1692"/>
        <w:gridCol w:w="1972"/>
      </w:tblGrid>
      <w:tr>
        <w:trPr/>
        <w:tc>
          <w:tcPr>
            <w:tcW w:w="15418" w:type="dxa"/>
            <w:gridSpan w:val="7"/>
            <w:tcBorders/>
          </w:tcPr>
          <w:p>
            <w:pPr>
              <w:pStyle w:val="Normal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 проекте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Направление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Поддержка молодежных проектов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Название проекта 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Школьная инициатива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Краткое содержание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«Школьная инициатива»-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гражданской  активности старшеклассников.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Проект «Школьная инициатива»-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 также в последующем контроле за ходом исполнения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География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Общеобразовательные организации Сандовского муниципального округа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Дата начала реализации проекта 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01.12.2021 г.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Дата окончания реализации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01.12.2022 г.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Обоснование социальной значимости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Одним из главных критериев повышения социальной активности старшеклассников является вовлечение подростков в непосредственную социально-значимую деятельность. В процессе реализации которой они должны увидеть результат своих действий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Целевые группы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Обучающиеся 8-11 классов. Родители. Работники образовательных учреждений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Цели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-выявление и поддержка инициатив  обучающихся общеобразовательных организаций Сандовского муниципального округа в реализации проектов, направленных на развитие школьной инфраструктуры.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-развитие диалога между участниками образовательных отношений и органами местного самоуправления;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-реализация новых идей по обустройству школьной инфраструктуры;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-повышение финансовой и бюджетной  грамотности, а также гражданской активности старшеклассников 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Задачи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Содействие внедрению социально-активных технологий и креативных форм воспитания обучающихся по формированию активной жизненной позиции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организационных мероприятий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Осуществление мероприятий проектных инициатив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Подведение итогов, анализ и оценка эффективности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Партнеры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Администрация Сандовского муниципального округа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Отдел образования Администрации Сандовского муниципального округа 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Финансовое управление  Администрации Сандовского муниципального округа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Общеобразовательные организации  Сандовского муниципального округа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Спонсоры проекта «Школьная инициатива».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Организация информационного сопровождения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Средства массовой информации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Официальный сайт  администрации Сандовского муниципального округа,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Официальные сайты  отдела образования Администрации Сандовского муниципального округа, общеобразовательных учреждений округа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Социальные сети «В контакте», учительские чаты  и  т.д.</w:t>
            </w:r>
          </w:p>
        </w:tc>
      </w:tr>
      <w:tr>
        <w:trPr/>
        <w:tc>
          <w:tcPr>
            <w:tcW w:w="3700" w:type="dxa"/>
            <w:gridSpan w:val="2"/>
            <w:vMerge w:val="restart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Количественные результаты</w:t>
            </w:r>
          </w:p>
        </w:tc>
        <w:tc>
          <w:tcPr>
            <w:tcW w:w="53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Показатель</w:t>
            </w:r>
          </w:p>
        </w:tc>
        <w:tc>
          <w:tcPr>
            <w:tcW w:w="635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Ожидаемый результат</w:t>
            </w:r>
          </w:p>
        </w:tc>
      </w:tr>
      <w:tr>
        <w:trPr/>
        <w:tc>
          <w:tcPr>
            <w:tcW w:w="3700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kern w:val="0"/>
                <w:sz w:val="20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4"/>
                <w:lang w:val="ru-RU" w:bidi="ar-SA"/>
              </w:rPr>
            </w:r>
          </w:p>
        </w:tc>
        <w:tc>
          <w:tcPr>
            <w:tcW w:w="536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Количество участников проекта </w:t>
            </w:r>
          </w:p>
        </w:tc>
        <w:tc>
          <w:tcPr>
            <w:tcW w:w="6353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113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Качественные результаты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Определяются по результатам проектов-победителей конкурса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Дальнейшее развитие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Вовлечение в проект учащихся 5-7 классов, распространение опыта в Сандовском  муниципальном округе</w:t>
            </w:r>
          </w:p>
        </w:tc>
      </w:tr>
      <w:tr>
        <w:trPr/>
        <w:tc>
          <w:tcPr>
            <w:tcW w:w="15418" w:type="dxa"/>
            <w:gridSpan w:val="7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2.Руководитель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1.Должность руководителя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Первый заместитель Главы Администрации Сандовского  муниципального округа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2.ФИО руководителя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Носкова Галина Юрьевна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Рабочий телефон руководителя проекта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8(48272)2-13-07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Электронная почта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galin-noskova@yandex.ru</w:t>
            </w:r>
          </w:p>
        </w:tc>
      </w:tr>
      <w:tr>
        <w:trPr/>
        <w:tc>
          <w:tcPr>
            <w:tcW w:w="15418" w:type="dxa"/>
            <w:gridSpan w:val="7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3.Команда проекта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1.Организация, ФИО руководителя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Отдел образования Администрации Сандовского муниципального округа, заведующий отделом Кудряшова Ольга Викторовна </w:t>
            </w:r>
          </w:p>
        </w:tc>
      </w:tr>
      <w:tr>
        <w:trPr/>
        <w:tc>
          <w:tcPr>
            <w:tcW w:w="3700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2. Члены команды</w:t>
            </w:r>
          </w:p>
        </w:tc>
        <w:tc>
          <w:tcPr>
            <w:tcW w:w="1171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Руководители общеобразовательных организаций Сандовского муниципального округа, сотрудники отдела образования Администрации Сандовского муниципального округа</w:t>
            </w:r>
          </w:p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0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0"/>
                <w:szCs w:val="24"/>
                <w:lang w:val="ru-RU" w:bidi="ar-SA"/>
              </w:rPr>
            </w:r>
          </w:p>
        </w:tc>
      </w:tr>
      <w:tr>
        <w:trPr/>
        <w:tc>
          <w:tcPr>
            <w:tcW w:w="15418" w:type="dxa"/>
            <w:gridSpan w:val="7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Календарный план реализации  проекта</w:t>
            </w:r>
          </w:p>
        </w:tc>
      </w:tr>
      <w:tr>
        <w:trPr/>
        <w:tc>
          <w:tcPr>
            <w:tcW w:w="1059" w:type="dxa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п\п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058" w:type="dxa"/>
            <w:gridSpan w:val="2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Решаемая задача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Мероприятие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Дата начала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Дата завершения</w:t>
            </w:r>
          </w:p>
        </w:tc>
      </w:tr>
      <w:tr>
        <w:trPr/>
        <w:tc>
          <w:tcPr>
            <w:tcW w:w="10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058" w:type="dxa"/>
            <w:gridSpan w:val="2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Содействие внедрению социально-активных технологий и креативных форм воспитания обучающихся по формированию активной жизненной позиции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Презентация проекта 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01.12.2021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07.12.2021</w:t>
            </w:r>
          </w:p>
        </w:tc>
      </w:tr>
      <w:tr>
        <w:trPr/>
        <w:tc>
          <w:tcPr>
            <w:tcW w:w="10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058" w:type="dxa"/>
            <w:gridSpan w:val="2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Школа ПШИ 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08.12.2021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14.12.2021</w:t>
            </w:r>
          </w:p>
        </w:tc>
      </w:tr>
      <w:tr>
        <w:trPr/>
        <w:tc>
          <w:tcPr>
            <w:tcW w:w="10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058" w:type="dxa"/>
            <w:gridSpan w:val="2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школьного этапа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15.12.2021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28.12.2021</w:t>
            </w:r>
          </w:p>
        </w:tc>
      </w:tr>
      <w:tr>
        <w:trPr/>
        <w:tc>
          <w:tcPr>
            <w:tcW w:w="10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4058" w:type="dxa"/>
            <w:gridSpan w:val="2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Проведение организационных мероприятий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Подготовка проектного предложения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28.12.2021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30.12.2021</w:t>
            </w:r>
          </w:p>
        </w:tc>
      </w:tr>
      <w:tr>
        <w:trPr/>
        <w:tc>
          <w:tcPr>
            <w:tcW w:w="10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058" w:type="dxa"/>
            <w:gridSpan w:val="2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11.01.2022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14.01.2022</w:t>
            </w:r>
          </w:p>
        </w:tc>
      </w:tr>
      <w:tr>
        <w:trPr/>
        <w:tc>
          <w:tcPr>
            <w:tcW w:w="10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058" w:type="dxa"/>
            <w:gridSpan w:val="2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Подготовка проектного предложения на региональный уровень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17.01.2022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21.01.2022</w:t>
            </w:r>
          </w:p>
        </w:tc>
      </w:tr>
      <w:tr>
        <w:trPr/>
        <w:tc>
          <w:tcPr>
            <w:tcW w:w="10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058" w:type="dxa"/>
            <w:gridSpan w:val="2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Конкурс проектов на региональном уровне. Заседание конкурсной комиссии. Закрепление победителя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01.02.2022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22.04.2022</w:t>
            </w:r>
          </w:p>
        </w:tc>
      </w:tr>
      <w:tr>
        <w:trPr/>
        <w:tc>
          <w:tcPr>
            <w:tcW w:w="1059" w:type="dxa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058" w:type="dxa"/>
            <w:gridSpan w:val="2"/>
            <w:vMerge w:val="restart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Осуществление мероприятий проектных инициатив</w:t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Разработка необходимой технической документации, проведение аукционов(при необходимости), заключение контрактов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28.04.2022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31.05.2022</w:t>
            </w:r>
          </w:p>
        </w:tc>
      </w:tr>
      <w:tr>
        <w:trPr/>
        <w:tc>
          <w:tcPr>
            <w:tcW w:w="10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058" w:type="dxa"/>
            <w:gridSpan w:val="2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Реализация инициатив- победителей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01.06.2022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30.08.2022</w:t>
            </w:r>
          </w:p>
        </w:tc>
      </w:tr>
      <w:tr>
        <w:trPr/>
        <w:tc>
          <w:tcPr>
            <w:tcW w:w="10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058" w:type="dxa"/>
            <w:gridSpan w:val="2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Торжественное открытие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01.09.2022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15.09.2022</w:t>
            </w:r>
          </w:p>
        </w:tc>
      </w:tr>
      <w:tr>
        <w:trPr/>
        <w:tc>
          <w:tcPr>
            <w:tcW w:w="1059" w:type="dxa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4058" w:type="dxa"/>
            <w:gridSpan w:val="2"/>
            <w:vMerge w:val="continue"/>
            <w:tcBorders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 w:val="false"/>
              <w:jc w:val="left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</w:r>
          </w:p>
        </w:tc>
        <w:tc>
          <w:tcPr>
            <w:tcW w:w="663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Подведение итогов</w:t>
            </w:r>
          </w:p>
        </w:tc>
        <w:tc>
          <w:tcPr>
            <w:tcW w:w="169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15.09.2022</w:t>
            </w:r>
          </w:p>
        </w:tc>
        <w:tc>
          <w:tcPr>
            <w:tcW w:w="197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Arial"/>
                <w:kern w:val="0"/>
                <w:sz w:val="24"/>
                <w:szCs w:val="24"/>
                <w:lang w:val="ru-RU" w:bidi="ar-SA"/>
              </w:rPr>
            </w:pPr>
            <w:r>
              <w:rPr>
                <w:rFonts w:eastAsia="Times New Roman" w:cs="Arial" w:ascii="Times New Roman" w:hAnsi="Times New Roman"/>
                <w:kern w:val="0"/>
                <w:sz w:val="24"/>
                <w:szCs w:val="24"/>
                <w:lang w:val="ru-RU" w:bidi="ar-SA"/>
              </w:rPr>
              <w:t>01.12.2022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567" w:right="1134" w:gutter="0" w:header="0" w:top="851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7f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d6b17"/>
    <w:rPr>
      <w:rFonts w:ascii="Tahoma" w:hAnsi="Tahoma" w:cs="Tahoma"/>
      <w:sz w:val="16"/>
      <w:szCs w:val="16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d6b1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1d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d422ff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f1bc2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LibreOffice/7.2.4.1$Windows_x86 LibreOffice_project/27d75539669ac387bb498e35313b970b7fe9c4f9</Application>
  <AppVersion>15.0000</AppVersion>
  <Pages>4</Pages>
  <Words>668</Words>
  <Characters>5632</Characters>
  <CharactersWithSpaces>6274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2021-12-10T14:27:00Z</dcterms:created>
  <dc:creator>Admin</dc:creator>
  <dc:description/>
  <dc:language>ru-RU</dc:language>
  <cp:lastModifiedBy/>
  <cp:lastPrinted>2021-12-14T14:38:00Z</cp:lastPrinted>
  <dcterms:modified xsi:type="dcterms:W3CDTF">2021-12-14T14:41:01Z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