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</w:pPr>
      <w:r>
        <w:rPr>
          <w:rFonts w:ascii="Liberation Serif" w:hAnsi="Liberation Serif"/>
          <w:sz w:val="24"/>
        </w:rPr>
        <w:drawing>
          <wp:inline>
            <wp:extent cx="483869" cy="452119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flipH="false" flipV="false" rot="0">
                      <a:ext cx="483869" cy="45211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</w:pPr>
    </w:p>
    <w:p w14:paraId="03000000">
      <w:pPr>
        <w:ind/>
        <w:jc w:val="center"/>
      </w:pPr>
      <w:r>
        <w:rPr>
          <w:b w:val="1"/>
          <w:sz w:val="40"/>
        </w:rPr>
        <w:t>АДМИНИСТРАЦИЯ</w:t>
      </w:r>
    </w:p>
    <w:p w14:paraId="04000000">
      <w:pPr>
        <w:ind/>
        <w:jc w:val="center"/>
      </w:pPr>
      <w:r>
        <w:rPr>
          <w:b w:val="1"/>
          <w:sz w:val="40"/>
        </w:rPr>
        <w:t>САНДОВСКОГО МУНИЦИПАЛЬНОГО ОКРУГА</w:t>
      </w:r>
    </w:p>
    <w:p w14:paraId="05000000">
      <w:pPr>
        <w:ind/>
        <w:jc w:val="center"/>
      </w:pPr>
      <w:r>
        <w:rPr>
          <w:sz w:val="28"/>
        </w:rPr>
        <w:t>Тверская  область</w:t>
      </w:r>
    </w:p>
    <w:p w14:paraId="06000000">
      <w:pPr>
        <w:ind/>
        <w:jc w:val="center"/>
      </w:pPr>
      <w:r>
        <w:rPr>
          <w:b w:val="1"/>
          <w:sz w:val="40"/>
        </w:rPr>
        <w:t>ПОСТАНОВЛЕНИЕ</w:t>
      </w:r>
    </w:p>
    <w:p w14:paraId="07000000">
      <w:pPr>
        <w:pStyle w:val="Style_1"/>
        <w:ind w:firstLine="9" w:left="0" w:right="-1"/>
        <w:jc w:val="left"/>
      </w:pPr>
      <w:r>
        <w:rPr>
          <w:sz w:val="28"/>
        </w:rPr>
        <w:t>21.01.2021                                         пгт. Сандово                                             № 18</w:t>
      </w:r>
    </w:p>
    <w:p w14:paraId="08000000">
      <w:pPr>
        <w:ind/>
        <w:jc w:val="both"/>
        <w:rPr>
          <w:sz w:val="28"/>
        </w:rPr>
      </w:pPr>
    </w:p>
    <w:p w14:paraId="09000000">
      <w:pPr>
        <w:pStyle w:val="Style_2"/>
        <w:rPr>
          <w:sz w:val="28"/>
        </w:rPr>
      </w:pPr>
    </w:p>
    <w:p w14:paraId="0A000000">
      <w:r>
        <w:rPr>
          <w:sz w:val="28"/>
        </w:rPr>
        <w:t xml:space="preserve">Об  утверждении перечня </w:t>
      </w:r>
      <w:r>
        <w:rPr>
          <w:rStyle w:val="Style_3_ch"/>
          <w:sz w:val="28"/>
        </w:rPr>
        <w:t>объектов,  в отношении которых</w:t>
      </w:r>
    </w:p>
    <w:p w14:paraId="0B000000">
      <w:r>
        <w:rPr>
          <w:rStyle w:val="Style_3_ch"/>
          <w:sz w:val="28"/>
        </w:rPr>
        <w:t>планируется заключение концессионного соглашения</w:t>
      </w:r>
    </w:p>
    <w:p w14:paraId="0C000000">
      <w:pPr>
        <w:ind/>
        <w:jc w:val="both"/>
      </w:pPr>
    </w:p>
    <w:p w14:paraId="0D000000">
      <w:pPr>
        <w:ind/>
        <w:jc w:val="both"/>
      </w:pPr>
    </w:p>
    <w:p w14:paraId="0E000000">
      <w:pPr>
        <w:ind/>
        <w:jc w:val="both"/>
      </w:pPr>
      <w:r>
        <w:rPr>
          <w:sz w:val="28"/>
        </w:rPr>
        <w:t xml:space="preserve"> </w:t>
      </w:r>
      <w:r>
        <w:rPr>
          <w:sz w:val="28"/>
        </w:rPr>
        <w:t xml:space="preserve">В соответствии </w:t>
      </w:r>
      <w:r>
        <w:rPr>
          <w:sz w:val="28"/>
        </w:rPr>
        <w:t xml:space="preserve">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 пунктом 3 статьи 4 Федерального закона от 21.07.2005 № 115-ФЗ «О концессионных соглашениях» Администрация Сандовского муниципального округа</w:t>
      </w:r>
    </w:p>
    <w:p w14:paraId="0F000000">
      <w:pPr>
        <w:ind/>
        <w:jc w:val="both"/>
      </w:pPr>
    </w:p>
    <w:p w14:paraId="10000000">
      <w:pPr>
        <w:ind/>
        <w:jc w:val="center"/>
      </w:pPr>
      <w:r>
        <w:rPr>
          <w:color w:val="000000"/>
          <w:sz w:val="28"/>
        </w:rPr>
        <w:t>ПОСТАНОВЛЯЕТ:</w:t>
      </w:r>
    </w:p>
    <w:p w14:paraId="11000000">
      <w:pPr>
        <w:ind/>
        <w:jc w:val="center"/>
      </w:pPr>
    </w:p>
    <w:p w14:paraId="12000000">
      <w:pPr>
        <w:ind/>
        <w:jc w:val="both"/>
      </w:pPr>
      <w:r>
        <w:rPr>
          <w:sz w:val="28"/>
        </w:rPr>
        <w:tab/>
      </w:r>
      <w:r>
        <w:rPr>
          <w:sz w:val="28"/>
        </w:rPr>
        <w:t xml:space="preserve">1.Утвердить перечень </w:t>
      </w:r>
      <w:r>
        <w:rPr>
          <w:rStyle w:val="Style_3_ch"/>
          <w:sz w:val="28"/>
        </w:rPr>
        <w:t>объектов, находящихся в собственности Сандовского муниципального округа Тверской области,  в отношении которых  планируется заключение концессионного соглашения, согласно приложению.</w:t>
      </w:r>
    </w:p>
    <w:p w14:paraId="13000000">
      <w:pPr>
        <w:ind/>
        <w:jc w:val="both"/>
      </w:pPr>
      <w:r>
        <w:rPr>
          <w:rStyle w:val="Style_3_ch"/>
          <w:sz w:val="28"/>
        </w:rPr>
        <w:tab/>
      </w:r>
      <w:r>
        <w:rPr>
          <w:sz w:val="28"/>
        </w:rPr>
        <w:t>2.Разместить настоящее постановление на официальном сайте Российской Федерации в информационно-телекоммуникационной сети "Интернет" для размещения информации о проведении торгов</w:t>
      </w:r>
      <w:r>
        <w:rPr>
          <w:sz w:val="28"/>
          <w:u w:val="none"/>
        </w:rPr>
        <w:t xml:space="preserve">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"http://www.torgi.gov.ru/"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www.torgi.gov.ru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  <w:u w:val="none"/>
        </w:rPr>
        <w:t>.</w:t>
      </w:r>
      <w:r>
        <w:rPr>
          <w:sz w:val="28"/>
        </w:rPr>
        <w:t>, а также на официальном сайте Сандовского муниципального округа Тверской области.</w:t>
      </w:r>
    </w:p>
    <w:p w14:paraId="14000000">
      <w:pPr>
        <w:ind/>
        <w:jc w:val="both"/>
      </w:pPr>
      <w:r>
        <w:rPr>
          <w:sz w:val="28"/>
        </w:rPr>
        <w:tab/>
      </w:r>
      <w:r>
        <w:rPr>
          <w:sz w:val="28"/>
        </w:rPr>
        <w:t xml:space="preserve">3. Настоящее постановление вступает в силу </w:t>
      </w:r>
      <w:r>
        <w:rPr>
          <w:color w:val="000000"/>
          <w:sz w:val="28"/>
        </w:rPr>
        <w:t>со дня подписания.</w:t>
      </w:r>
    </w:p>
    <w:p w14:paraId="15000000">
      <w:pPr>
        <w:spacing w:line="319" w:lineRule="atLeast"/>
        <w:ind/>
        <w:jc w:val="both"/>
        <w:rPr>
          <w:color w:val="000000"/>
          <w:sz w:val="28"/>
        </w:rPr>
      </w:pPr>
    </w:p>
    <w:p w14:paraId="16000000">
      <w:pPr>
        <w:pStyle w:val="Style_2"/>
        <w:ind/>
        <w:jc w:val="center"/>
        <w:rPr>
          <w:color w:val="000000"/>
          <w:sz w:val="28"/>
        </w:rPr>
      </w:pPr>
    </w:p>
    <w:p w14:paraId="17000000">
      <w:pPr>
        <w:pStyle w:val="Style_2"/>
        <w:ind/>
        <w:jc w:val="both"/>
        <w:rPr>
          <w:color w:val="000000"/>
          <w:sz w:val="28"/>
        </w:rPr>
      </w:pPr>
    </w:p>
    <w:p w14:paraId="18000000">
      <w:pPr>
        <w:pStyle w:val="Style_2"/>
        <w:ind/>
        <w:jc w:val="both"/>
        <w:rPr>
          <w:color w:val="000000"/>
          <w:sz w:val="28"/>
        </w:rPr>
      </w:pPr>
    </w:p>
    <w:p w14:paraId="19000000">
      <w:pPr>
        <w:spacing w:after="200" w:before="0" w:line="276" w:lineRule="auto"/>
        <w:ind/>
      </w:pPr>
      <w:r>
        <w:rPr>
          <w:sz w:val="28"/>
        </w:rPr>
        <w:t>Глава Сандовского муниципального округа                           О.Н.Грязнов</w:t>
      </w:r>
    </w:p>
    <w:p w14:paraId="1A000000">
      <w:pPr>
        <w:sectPr>
          <w:pgSz w:h="16838" w:w="11906"/>
          <w:pgMar w:bottom="737" w:footer="708" w:header="708" w:left="1021" w:right="845" w:top="907"/>
          <w:pgNumType w:fmt="decimal"/>
        </w:sectPr>
      </w:pPr>
    </w:p>
    <w:p w14:paraId="1B000000">
      <w:pPr>
        <w:spacing w:after="0" w:before="0" w:line="276" w:lineRule="atLeast"/>
        <w:ind/>
        <w:jc w:val="right"/>
      </w:pPr>
      <w:r>
        <w:rPr>
          <w:sz w:val="28"/>
        </w:rPr>
        <w:t xml:space="preserve">                                                                                                                            </w:t>
      </w:r>
      <w:r>
        <w:rPr>
          <w:sz w:val="20"/>
        </w:rPr>
        <w:t xml:space="preserve">  П</w:t>
      </w:r>
      <w:r>
        <w:rPr>
          <w:sz w:val="20"/>
        </w:rPr>
        <w:t>риложение</w:t>
      </w:r>
    </w:p>
    <w:p w14:paraId="1C000000">
      <w:pPr>
        <w:spacing w:after="0" w:before="0"/>
        <w:ind/>
        <w:jc w:val="right"/>
      </w:pPr>
      <w:r>
        <w:t xml:space="preserve"> к постановлению </w:t>
      </w:r>
      <w:r>
        <w:t xml:space="preserve">Администрации Сандовского </w:t>
      </w:r>
    </w:p>
    <w:p w14:paraId="1D000000">
      <w:pPr>
        <w:spacing w:after="0" w:before="0"/>
        <w:ind/>
        <w:jc w:val="right"/>
      </w:pPr>
      <w:r>
        <w:t xml:space="preserve">муниципального округа </w:t>
      </w:r>
      <w:r>
        <w:t xml:space="preserve">Тверской области  </w:t>
      </w:r>
      <w:r>
        <w:t>№ 18 от 21.01.2021г</w:t>
      </w:r>
    </w:p>
    <w:p w14:paraId="1E000000">
      <w:pPr>
        <w:ind/>
        <w:jc w:val="right"/>
        <w:rPr>
          <w:b w:val="1"/>
          <w:sz w:val="28"/>
        </w:rPr>
      </w:pPr>
    </w:p>
    <w:p w14:paraId="1F000000">
      <w:pPr>
        <w:ind/>
        <w:jc w:val="center"/>
      </w:pPr>
      <w:r>
        <w:rPr>
          <w:rStyle w:val="Style_3_ch"/>
          <w:b w:val="1"/>
          <w:sz w:val="24"/>
        </w:rPr>
        <w:t xml:space="preserve">ПЕРЕЧЕНЬ </w:t>
      </w:r>
    </w:p>
    <w:p w14:paraId="20000000">
      <w:pPr>
        <w:spacing w:after="280" w:before="280" w:line="276" w:lineRule="atLeast"/>
        <w:ind/>
        <w:jc w:val="center"/>
      </w:pPr>
      <w:r>
        <w:rPr>
          <w:rStyle w:val="Style_3_ch"/>
          <w:b w:val="1"/>
          <w:sz w:val="24"/>
        </w:rPr>
        <w:t>объектов, находящихся в собственности Сандовского муниципального округаТверской  области,  в отношении которых  планируется заключение концессионного соглашения</w:t>
      </w:r>
    </w:p>
    <w:tbl>
      <w:tblPr>
        <w:tblStyle w:val="Style_5"/>
        <w:tblInd w:type="dxa" w:w="566"/>
        <w:tblLayout w:type="fixed"/>
        <w:tblCellMar>
          <w:top w:type="dxa" w:w="0"/>
          <w:left w:type="dxa" w:w="113"/>
          <w:bottom w:type="dxa" w:w="0"/>
          <w:right w:type="dxa" w:w="108"/>
        </w:tblCellMar>
      </w:tblPr>
      <w:tblGrid>
        <w:gridCol w:w="735"/>
        <w:gridCol w:w="8955"/>
        <w:gridCol w:w="5155"/>
      </w:tblGrid>
      <w:tr>
        <w:tc>
          <w:tcPr>
            <w:tcW w:type="dxa" w:w="735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21000000">
            <w:pPr>
              <w:ind/>
              <w:jc w:val="center"/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№ </w:t>
            </w:r>
            <w:r>
              <w:rPr>
                <w:color w:val="000000"/>
                <w:sz w:val="18"/>
              </w:rPr>
              <w:t>п/п</w:t>
            </w:r>
          </w:p>
        </w:tc>
        <w:tc>
          <w:tcPr>
            <w:tcW w:type="dxa" w:w="8955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22000000">
            <w:pPr>
              <w:ind/>
              <w:jc w:val="center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объекта</w:t>
            </w:r>
          </w:p>
        </w:tc>
        <w:tc>
          <w:tcPr>
            <w:tcW w:type="dxa" w:w="51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23000000">
            <w:pPr>
              <w:ind/>
              <w:jc w:val="center"/>
              <w:rPr>
                <w:sz w:val="18"/>
              </w:rPr>
            </w:pPr>
            <w:r>
              <w:rPr>
                <w:color w:val="000000"/>
                <w:sz w:val="18"/>
              </w:rPr>
              <w:t>Местоположение объекта</w:t>
            </w:r>
          </w:p>
        </w:tc>
      </w:tr>
      <w:tr>
        <w:tc>
          <w:tcPr>
            <w:tcW w:type="dxa" w:w="14845"/>
            <w:gridSpan w:val="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24000000">
            <w:pPr>
              <w:ind/>
              <w:jc w:val="center"/>
              <w:rPr>
                <w:b w:val="1"/>
                <w:color w:val="000000"/>
                <w:sz w:val="18"/>
              </w:rPr>
            </w:pPr>
          </w:p>
          <w:p w14:paraId="25000000">
            <w:pPr>
              <w:ind/>
              <w:jc w:val="center"/>
              <w:rPr>
                <w:sz w:val="18"/>
              </w:rPr>
            </w:pPr>
            <w:r>
              <w:rPr>
                <w:b w:val="1"/>
                <w:color w:val="000000"/>
                <w:sz w:val="18"/>
              </w:rPr>
              <w:t>Объекты водоснабжения и водоотведения</w:t>
            </w:r>
          </w:p>
        </w:tc>
      </w:tr>
      <w:tr>
        <w:tc>
          <w:tcPr>
            <w:tcW w:type="dxa" w:w="735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26000000">
            <w:pPr>
              <w:pStyle w:val="Style_6"/>
              <w:numPr>
                <w:ilvl w:val="0"/>
                <w:numId w:val="1"/>
              </w:num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8955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27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 xml:space="preserve">Насосная станция  с артезианской скважиной  ,назначение: </w:t>
            </w:r>
            <w:r>
              <w:rPr>
                <w:color w:val="000000"/>
                <w:sz w:val="18"/>
              </w:rPr>
              <w:t>водоснабжения и водоотведения, 1-этажный, общая площадь 6.2 кв.м. инв № 2-306, лит.А, кадастровый номер 69:28:0170701:28:7</w:t>
            </w:r>
          </w:p>
          <w:p w14:paraId="28000000">
            <w:pPr>
              <w:ind/>
              <w:jc w:val="both"/>
              <w:rPr>
                <w:sz w:val="18"/>
              </w:rPr>
            </w:pPr>
          </w:p>
        </w:tc>
        <w:tc>
          <w:tcPr>
            <w:tcW w:type="dxa" w:w="51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29000000">
            <w:pPr>
              <w:ind/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>Тверская обл, Сандовский район, д.Малое Малинское д.25</w:t>
            </w:r>
          </w:p>
          <w:p w14:paraId="2A000000">
            <w:pPr>
              <w:ind/>
              <w:jc w:val="both"/>
              <w:rPr>
                <w:sz w:val="18"/>
              </w:rPr>
            </w:pPr>
          </w:p>
        </w:tc>
      </w:tr>
      <w:tr>
        <w:trPr>
          <w:trHeight w:hRule="atLeast" w:val="760"/>
        </w:trPr>
        <w:tc>
          <w:tcPr>
            <w:tcW w:type="dxa" w:w="735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2B000000">
            <w:pPr>
              <w:pStyle w:val="Style_6"/>
              <w:numPr>
                <w:ilvl w:val="0"/>
                <w:numId w:val="1"/>
              </w:num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8955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2C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Насосная станция  с артезианской скважиной,:назначение</w:t>
            </w:r>
            <w:r>
              <w:rPr>
                <w:color w:val="000000"/>
                <w:sz w:val="18"/>
              </w:rPr>
              <w:t xml:space="preserve"> водоснабжения и водоотведения, 1-этажный, общая площадь 7.6 кв.м, инв.№ 2-320, лит.А,   кадастровый номер 69:28:0000017:309:1</w:t>
            </w:r>
          </w:p>
        </w:tc>
        <w:tc>
          <w:tcPr>
            <w:tcW w:type="dxa" w:w="51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2D000000">
            <w:pPr>
              <w:ind/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>Тверская обл, Сандовский район ,с. Пнево д.78</w:t>
            </w:r>
          </w:p>
          <w:p w14:paraId="2E000000">
            <w:pPr>
              <w:ind/>
              <w:jc w:val="both"/>
              <w:rPr>
                <w:color w:val="000000"/>
                <w:sz w:val="18"/>
              </w:rPr>
            </w:pPr>
          </w:p>
          <w:p w14:paraId="2F000000">
            <w:pPr>
              <w:ind/>
              <w:jc w:val="both"/>
              <w:rPr>
                <w:color w:val="000000"/>
                <w:sz w:val="18"/>
              </w:rPr>
            </w:pPr>
          </w:p>
          <w:p w14:paraId="30000000">
            <w:pPr>
              <w:ind/>
              <w:jc w:val="both"/>
              <w:rPr>
                <w:color w:val="000000"/>
                <w:sz w:val="18"/>
              </w:rPr>
            </w:pPr>
          </w:p>
        </w:tc>
      </w:tr>
      <w:tr>
        <w:trPr>
          <w:trHeight w:hRule="atLeast" w:val="900"/>
        </w:trPr>
        <w:tc>
          <w:tcPr>
            <w:tcW w:type="dxa" w:w="735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31000000">
            <w:pPr>
              <w:pStyle w:val="Style_6"/>
              <w:numPr>
                <w:ilvl w:val="0"/>
                <w:numId w:val="1"/>
              </w:num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8955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32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Насосная станция с артезианской скважиной, назначение :</w:t>
            </w:r>
          </w:p>
          <w:p w14:paraId="33000000">
            <w:pPr>
              <w:ind/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>водоснабжения и водоотведения, 1- этажный, общая площадь 3.7 кв.м. инв.№ 2-295 лит. А,  кадастровый номер  69:28:0170801:209:30</w:t>
            </w:r>
          </w:p>
          <w:p w14:paraId="34000000">
            <w:pPr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1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35000000">
            <w:pPr>
              <w:ind/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>Тверская обл, Сандовский район, д. Большое Малинское  д.109</w:t>
            </w:r>
          </w:p>
          <w:p w14:paraId="36000000">
            <w:pPr>
              <w:ind/>
              <w:jc w:val="both"/>
              <w:rPr>
                <w:color w:val="000000"/>
                <w:sz w:val="18"/>
              </w:rPr>
            </w:pPr>
          </w:p>
        </w:tc>
      </w:tr>
      <w:t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37000000">
            <w:pPr>
              <w:pStyle w:val="Style_6"/>
              <w:numPr>
                <w:ilvl w:val="0"/>
                <w:numId w:val="1"/>
              </w:num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38000000">
            <w:pPr>
              <w:ind/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>Водонапорная башня д.Большое Малинское, назначение: водоснабжения и водоотведения, 0- этажный высоты,высота 9 м,инв.№2-296, лит.II, кадастровый номер  69:28:0170801:209:31</w:t>
            </w:r>
          </w:p>
          <w:p w14:paraId="39000000">
            <w:pPr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3A000000">
            <w:pPr>
              <w:ind/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Тверская обл, Сандовский район, д.Большое Малинское  </w:t>
            </w:r>
          </w:p>
        </w:tc>
      </w:tr>
      <w:tr>
        <w:tc>
          <w:tcPr>
            <w:tcW w:type="dxa" w:w="735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3B000000">
            <w:pPr>
              <w:pStyle w:val="Style_6"/>
              <w:numPr>
                <w:ilvl w:val="0"/>
                <w:numId w:val="1"/>
              </w:num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8955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3C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Насосная станция с артезианской скважиной,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sz w:val="18"/>
              </w:rPr>
              <w:t>назначение :</w:t>
            </w:r>
          </w:p>
          <w:p w14:paraId="3D000000">
            <w:pPr>
              <w:ind/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>водоснабжения и водоотведения, 1- этажный, общая площадь 7 кв.м. инв.№ 2-318 лит. А,  кадастровый номер  69:28:0102001:50:4</w:t>
            </w:r>
          </w:p>
        </w:tc>
        <w:tc>
          <w:tcPr>
            <w:tcW w:type="dxa" w:w="51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3E000000">
            <w:pPr>
              <w:ind/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>Тверская обл, Сандовский район, д.Мантурьево д.3</w:t>
            </w:r>
          </w:p>
          <w:p w14:paraId="3F000000">
            <w:pPr>
              <w:ind/>
              <w:jc w:val="both"/>
              <w:rPr>
                <w:color w:val="000000"/>
                <w:sz w:val="18"/>
              </w:rPr>
            </w:pPr>
          </w:p>
          <w:p w14:paraId="40000000">
            <w:pPr>
              <w:ind/>
              <w:jc w:val="both"/>
              <w:rPr>
                <w:color w:val="000000"/>
                <w:sz w:val="18"/>
              </w:rPr>
            </w:pPr>
          </w:p>
        </w:tc>
      </w:tr>
      <w:tr>
        <w:tc>
          <w:tcPr>
            <w:tcW w:type="dxa" w:w="735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41000000">
            <w:pPr>
              <w:pStyle w:val="Style_6"/>
              <w:numPr>
                <w:ilvl w:val="0"/>
                <w:numId w:val="1"/>
              </w:num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8955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42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Насосная станция с артезианской скважиной,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sz w:val="18"/>
              </w:rPr>
              <w:t>назначение :</w:t>
            </w:r>
          </w:p>
          <w:p w14:paraId="43000000">
            <w:pPr>
              <w:ind/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>водоснабжения и водоотведения, 1- этажный, общая площадь 6.9 кв.м. инв.№ 2-301 лит. А,  кадастровый номер  69:28:0000010:582:1</w:t>
            </w:r>
          </w:p>
        </w:tc>
        <w:tc>
          <w:tcPr>
            <w:tcW w:type="dxa" w:w="51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44000000">
            <w:pPr>
              <w:ind/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>Тверская обл, Сандовский район, д.Давыдово д.28</w:t>
            </w:r>
          </w:p>
          <w:p w14:paraId="45000000">
            <w:pPr>
              <w:ind/>
              <w:jc w:val="both"/>
              <w:rPr>
                <w:color w:val="000000"/>
                <w:sz w:val="18"/>
              </w:rPr>
            </w:pPr>
          </w:p>
          <w:p w14:paraId="46000000">
            <w:pPr>
              <w:ind/>
              <w:jc w:val="both"/>
              <w:rPr>
                <w:color w:val="000000"/>
                <w:sz w:val="18"/>
              </w:rPr>
            </w:pPr>
          </w:p>
        </w:tc>
      </w:tr>
      <w:t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47000000">
            <w:pPr>
              <w:pStyle w:val="Style_6"/>
              <w:numPr>
                <w:ilvl w:val="0"/>
                <w:numId w:val="1"/>
              </w:num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48000000">
            <w:pPr>
              <w:ind/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>Водонапорная башня д. Давыдово , назначение: водоснабжения и водоотведения, 0-этажный высоты, высота 10.6м, инв.№2-302, лит.II, кадастровый номер  69:28:0170801:209:31</w:t>
            </w:r>
          </w:p>
          <w:p w14:paraId="49000000">
            <w:pPr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4A000000">
            <w:pPr>
              <w:ind/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Тверская обл, Сандовский район, Большемалинское с/п,  д. Давыдово </w:t>
            </w:r>
          </w:p>
        </w:tc>
      </w:tr>
      <w:tr>
        <w:tc>
          <w:tcPr>
            <w:tcW w:type="dxa" w:w="735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4B000000">
            <w:pPr>
              <w:pStyle w:val="Style_6"/>
              <w:numPr>
                <w:ilvl w:val="0"/>
                <w:numId w:val="1"/>
              </w:num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8955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4C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Насосная станция с артезианской скважиной,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sz w:val="18"/>
              </w:rPr>
              <w:t>назначение :</w:t>
            </w:r>
          </w:p>
          <w:p w14:paraId="4D000000">
            <w:pPr>
              <w:ind/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>водоснабжения и водоотведения, 1- этажный, общая площадь 6.3 кв.м. инв.№ 2-299 лит. А,  кадастровый номер  69:28:0100401:82:6</w:t>
            </w:r>
          </w:p>
        </w:tc>
        <w:tc>
          <w:tcPr>
            <w:tcW w:type="dxa" w:w="51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4E000000">
            <w:pPr>
              <w:ind/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>Тверская обл, Сандовский район, д. Нивицы д.41</w:t>
            </w:r>
          </w:p>
          <w:p w14:paraId="4F000000">
            <w:pPr>
              <w:ind/>
              <w:jc w:val="both"/>
              <w:rPr>
                <w:color w:val="000000"/>
                <w:sz w:val="18"/>
              </w:rPr>
            </w:pPr>
          </w:p>
          <w:p w14:paraId="50000000">
            <w:pPr>
              <w:ind/>
              <w:jc w:val="both"/>
              <w:rPr>
                <w:color w:val="000000"/>
                <w:sz w:val="18"/>
              </w:rPr>
            </w:pPr>
          </w:p>
        </w:tc>
      </w:tr>
      <w:tr>
        <w:trPr>
          <w:trHeight w:hRule="atLeast" w:val="96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51000000">
            <w:pPr>
              <w:pStyle w:val="Style_6"/>
              <w:numPr>
                <w:ilvl w:val="0"/>
                <w:numId w:val="1"/>
              </w:num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52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Насосная станция с артезианской скважиной,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sz w:val="18"/>
              </w:rPr>
              <w:t>назначение :</w:t>
            </w:r>
          </w:p>
          <w:p w14:paraId="53000000">
            <w:pPr>
              <w:ind/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>водоснабжения и водоотведения, 1- этажный, общая площадь 12.1 кв.м. инв.№ 2-297 лит. А,  кадастровый номер  69:28:0000017:310:3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54000000">
            <w:pPr>
              <w:ind/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>Тверская обл, Сандовский район, д. Крылово д.35</w:t>
            </w:r>
          </w:p>
          <w:p w14:paraId="55000000">
            <w:pPr>
              <w:ind/>
              <w:jc w:val="both"/>
              <w:rPr>
                <w:color w:val="000000"/>
                <w:sz w:val="18"/>
              </w:rPr>
            </w:pPr>
          </w:p>
          <w:p w14:paraId="56000000">
            <w:pPr>
              <w:ind/>
              <w:jc w:val="both"/>
              <w:rPr>
                <w:color w:val="000000"/>
                <w:sz w:val="18"/>
              </w:rPr>
            </w:pPr>
          </w:p>
          <w:p w14:paraId="57000000">
            <w:pPr>
              <w:ind/>
              <w:jc w:val="both"/>
              <w:rPr>
                <w:color w:val="000000"/>
                <w:sz w:val="18"/>
              </w:rPr>
            </w:pPr>
          </w:p>
          <w:p w14:paraId="58000000">
            <w:pPr>
              <w:ind/>
              <w:jc w:val="both"/>
              <w:rPr>
                <w:color w:val="000000"/>
                <w:sz w:val="18"/>
              </w:rPr>
            </w:pPr>
          </w:p>
        </w:tc>
      </w:tr>
      <w:tr>
        <w:trPr>
          <w:trHeight w:hRule="atLeast" w:val="795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59000000">
            <w:pPr>
              <w:pStyle w:val="Style_6"/>
              <w:widowControl w:val="1"/>
              <w:numPr>
                <w:ilvl w:val="0"/>
                <w:numId w:val="1"/>
              </w:numPr>
              <w:ind w:hanging="227" w:left="624" w:right="0"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5A000000">
            <w:pPr>
              <w:ind/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>Водонапорная башня д.Крылово, назначение: водоснабжения и водоотведения, 0- этажный высоты,высота 10.1 м,инв.№2-298, лит.II, кадастровый номер  69:28:0000017:310:2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5B000000">
            <w:pPr>
              <w:ind/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>Тверская обл, Сандовский район, Большемалинское с/п,  д.Крылово</w:t>
            </w:r>
          </w:p>
        </w:tc>
      </w:tr>
      <w:tr>
        <w:trPr>
          <w:trHeight w:hRule="atLeast" w:val="999"/>
        </w:trPr>
        <w:tc>
          <w:tcPr>
            <w:tcW w:type="dxa" w:w="735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5C000000">
            <w:pPr>
              <w:pStyle w:val="Style_6"/>
              <w:widowControl w:val="1"/>
              <w:numPr>
                <w:ilvl w:val="0"/>
                <w:numId w:val="1"/>
              </w:numPr>
              <w:ind w:hanging="340" w:left="510" w:right="0"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8955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5D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Насосная станция с артезианской скважиной,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sz w:val="18"/>
              </w:rPr>
              <w:t>назначение :</w:t>
            </w:r>
          </w:p>
          <w:p w14:paraId="5E000000">
            <w:pPr>
              <w:ind/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>водоснабжения и водоотведения, 1- этажный, общая площадь 6.1 кв.м. инв.№ 2-303 лит. А,  кадастровый номер  69:28:0000018:12</w:t>
            </w:r>
          </w:p>
        </w:tc>
        <w:tc>
          <w:tcPr>
            <w:tcW w:type="dxa" w:w="51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5F000000">
            <w:pPr>
              <w:ind/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>Тверская обл, Сандовский район, д.Топалки д.137</w:t>
            </w:r>
          </w:p>
          <w:p w14:paraId="60000000">
            <w:pPr>
              <w:ind/>
              <w:jc w:val="both"/>
              <w:rPr>
                <w:color w:val="000000"/>
                <w:sz w:val="18"/>
              </w:rPr>
            </w:pP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61000000">
            <w:pPr>
              <w:pStyle w:val="Style_6"/>
              <w:widowControl w:val="1"/>
              <w:tabs>
                <w:tab w:leader="none" w:pos="855" w:val="left"/>
              </w:tabs>
              <w:ind w:firstLine="0" w:left="0" w:right="170"/>
              <w:jc w:val="center"/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          </w:t>
            </w:r>
            <w:r>
              <w:rPr>
                <w:color w:val="000000"/>
                <w:sz w:val="18"/>
              </w:rPr>
              <w:t>12.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62000000">
            <w:pPr>
              <w:tabs>
                <w:tab w:leader="none" w:pos="165" w:val="left"/>
                <w:tab w:leader="none" w:pos="1530" w:val="left"/>
                <w:tab w:leader="none" w:pos="3510" w:val="left"/>
              </w:tabs>
              <w:ind w:firstLine="0" w:left="-414" w:right="-397"/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Во Водонапорная башня д.Топалки, назначение: водоснабжения и водоотведения, 0- эта 0этэтажный, высота 9.6 м,инв.№2-305, лит.II, кадастровый номер  69:28:0000018:126 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63000000">
            <w:pPr>
              <w:widowControl w:val="1"/>
              <w:ind w:firstLine="0" w:left="0" w:right="0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Тверская обл, Сандовский район Большемалинское с/п, д.Топалки 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64000000">
            <w:pPr>
              <w:pStyle w:val="Style_6"/>
              <w:widowControl w:val="1"/>
              <w:ind w:firstLine="0" w:left="0" w:right="0"/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>13.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65000000">
            <w:pPr>
              <w:ind/>
              <w:jc w:val="left"/>
              <w:rPr>
                <w:sz w:val="18"/>
              </w:rPr>
            </w:pPr>
            <w:r>
              <w:rPr>
                <w:color w:val="000000"/>
                <w:sz w:val="18"/>
                <w:highlight w:val="white"/>
              </w:rPr>
              <w:t xml:space="preserve"> </w:t>
            </w:r>
            <w:r>
              <w:rPr>
                <w:color w:val="000000"/>
                <w:sz w:val="18"/>
                <w:highlight w:val="white"/>
              </w:rPr>
              <w:t xml:space="preserve">Водонапорная башня, назначение: Водоснабжения и водоотведения, 0- этажный, высота 11.5 м, инв. № 5-218, кадастровый номер </w:t>
            </w:r>
          </w:p>
          <w:p w14:paraId="66000000">
            <w:pPr>
              <w:ind/>
              <w:jc w:val="left"/>
              <w:rPr>
                <w:sz w:val="18"/>
              </w:rPr>
            </w:pPr>
            <w:r>
              <w:rPr>
                <w:color w:val="000000"/>
                <w:sz w:val="18"/>
                <w:highlight w:val="white"/>
              </w:rPr>
              <w:t>69:28:0110202:51:5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67000000">
            <w:pPr>
              <w:ind/>
              <w:jc w:val="left"/>
              <w:rPr>
                <w:sz w:val="18"/>
              </w:rPr>
            </w:pPr>
            <w:r>
              <w:rPr>
                <w:color w:val="000000"/>
                <w:sz w:val="18"/>
                <w:highlight w:val="white"/>
              </w:rPr>
              <w:t>Тверская обл., р-н Сандовский, с/п Соболинское, д. Березницы, ул. Почтовая,</w:t>
            </w:r>
          </w:p>
          <w:p w14:paraId="68000000">
            <w:pPr>
              <w:ind/>
              <w:jc w:val="left"/>
              <w:rPr>
                <w:sz w:val="18"/>
              </w:rPr>
            </w:pPr>
            <w:r>
              <w:rPr>
                <w:color w:val="000000"/>
                <w:sz w:val="18"/>
                <w:highlight w:val="white"/>
              </w:rPr>
              <w:t xml:space="preserve"> </w:t>
            </w:r>
            <w:r>
              <w:rPr>
                <w:color w:val="000000"/>
                <w:sz w:val="18"/>
                <w:highlight w:val="white"/>
              </w:rPr>
              <w:t>д. 66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69000000">
            <w:pPr>
              <w:pStyle w:val="Style_6"/>
              <w:widowControl w:val="1"/>
              <w:ind w:firstLine="0" w:left="0" w:right="0"/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>14.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6A000000">
            <w:pPr>
              <w:ind/>
              <w:jc w:val="left"/>
              <w:rPr>
                <w:sz w:val="18"/>
              </w:rPr>
            </w:pPr>
            <w:r>
              <w:rPr>
                <w:color w:val="000000"/>
                <w:sz w:val="18"/>
                <w:highlight w:val="white"/>
              </w:rPr>
              <w:t>Водонапорная башня, назначение: водоснабжения и водоотведения. Площадь застройки 2 кв. м., инв. №5-226, кадастровый номер</w:t>
            </w:r>
          </w:p>
          <w:p w14:paraId="6B000000">
            <w:pPr>
              <w:ind/>
              <w:jc w:val="left"/>
              <w:rPr>
                <w:sz w:val="18"/>
              </w:rPr>
            </w:pPr>
            <w:r>
              <w:rPr>
                <w:color w:val="000000"/>
                <w:sz w:val="18"/>
                <w:highlight w:val="white"/>
              </w:rPr>
              <w:t>69:28:0111604:58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6C000000">
            <w:pPr>
              <w:ind/>
              <w:jc w:val="left"/>
              <w:rPr>
                <w:sz w:val="18"/>
              </w:rPr>
            </w:pPr>
            <w:r>
              <w:rPr>
                <w:color w:val="000000"/>
                <w:sz w:val="18"/>
                <w:highlight w:val="white"/>
              </w:rPr>
              <w:t>Тверская обл., Сандовский район, Соболинское селькое поселение, дер. Соболины, ул. Парковая, №17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6D000000">
            <w:pPr>
              <w:pStyle w:val="Style_6"/>
              <w:widowControl w:val="1"/>
              <w:ind w:firstLine="0" w:left="0" w:right="0"/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>15.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6E000000">
            <w:pPr>
              <w:ind/>
              <w:jc w:val="left"/>
              <w:rPr>
                <w:sz w:val="18"/>
              </w:rPr>
            </w:pPr>
            <w:r>
              <w:rPr>
                <w:color w:val="000000"/>
                <w:sz w:val="18"/>
                <w:highlight w:val="white"/>
              </w:rPr>
              <w:t>Насосная станция с артезианской скважиной, назначение: водоснабжения и водоотведения, 1- этажный, общая площадь 7,1 кв. м., инв. № 5-225, кадастровый номер 69:28:0111602:36:2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6F000000">
            <w:pPr>
              <w:ind/>
              <w:jc w:val="left"/>
              <w:rPr>
                <w:sz w:val="18"/>
              </w:rPr>
            </w:pPr>
            <w:r>
              <w:rPr>
                <w:color w:val="000000"/>
                <w:sz w:val="18"/>
                <w:highlight w:val="white"/>
              </w:rPr>
              <w:t>Тверская обл., р-н Сандовский,с/п Соболинское, д. Соболины, ул. Новая д. 8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70000000">
            <w:pPr>
              <w:pStyle w:val="Style_6"/>
              <w:widowControl w:val="1"/>
              <w:ind w:firstLine="0" w:left="0" w:right="0"/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>16.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71000000">
            <w:pPr>
              <w:ind/>
              <w:jc w:val="left"/>
              <w:rPr>
                <w:sz w:val="18"/>
              </w:rPr>
            </w:pPr>
            <w:r>
              <w:rPr>
                <w:color w:val="000000"/>
                <w:sz w:val="18"/>
                <w:highlight w:val="white"/>
              </w:rPr>
              <w:t xml:space="preserve"> </w:t>
            </w:r>
            <w:r>
              <w:rPr>
                <w:color w:val="000000"/>
                <w:sz w:val="18"/>
                <w:highlight w:val="white"/>
              </w:rPr>
              <w:t>Насосная станция с артезианской скважиной, назначение: водоснабжения и водоотведения, 1- этажный, общая площадь 4,8 кв. м., инв. №5-228, кадастровый номер 69:28:0120702:51:6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72000000">
            <w:pPr>
              <w:ind/>
              <w:jc w:val="left"/>
              <w:rPr>
                <w:sz w:val="18"/>
              </w:rPr>
            </w:pPr>
            <w:r>
              <w:rPr>
                <w:color w:val="000000"/>
                <w:sz w:val="18"/>
                <w:highlight w:val="white"/>
              </w:rPr>
              <w:t>Тверская обл., р-н Сандовский, с/п Соболинское, с. Тухани, ул. Заводская , д.9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73000000">
            <w:pPr>
              <w:pStyle w:val="Style_6"/>
              <w:widowControl w:val="1"/>
              <w:ind w:firstLine="0" w:left="0" w:right="0"/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>17.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74000000">
            <w:pPr>
              <w:ind/>
              <w:jc w:val="left"/>
              <w:rPr>
                <w:sz w:val="18"/>
              </w:rPr>
            </w:pPr>
            <w:r>
              <w:rPr>
                <w:color w:val="000000"/>
                <w:sz w:val="18"/>
                <w:highlight w:val="white"/>
              </w:rPr>
              <w:t xml:space="preserve"> </w:t>
            </w:r>
            <w:r>
              <w:rPr>
                <w:color w:val="000000"/>
                <w:sz w:val="18"/>
                <w:highlight w:val="white"/>
              </w:rPr>
              <w:t>Водонапорная башня, назначение: водоснабжения и водоотведения, 0- этажный, высота 15м., инв. №5-229, кадастровый номер</w:t>
            </w:r>
          </w:p>
          <w:p w14:paraId="75000000">
            <w:pPr>
              <w:ind/>
              <w:jc w:val="left"/>
              <w:rPr>
                <w:sz w:val="18"/>
              </w:rPr>
            </w:pPr>
            <w:r>
              <w:rPr>
                <w:color w:val="000000"/>
                <w:sz w:val="18"/>
                <w:highlight w:val="white"/>
              </w:rPr>
              <w:t>69:28:0120702:51:7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76000000">
            <w:pPr>
              <w:ind/>
              <w:jc w:val="left"/>
              <w:rPr>
                <w:sz w:val="18"/>
              </w:rPr>
            </w:pPr>
            <w:r>
              <w:rPr>
                <w:color w:val="000000"/>
                <w:sz w:val="18"/>
                <w:highlight w:val="white"/>
              </w:rPr>
              <w:t>Тверская обл., р-н Сандовский, с/п Соболинское, с. Тухани, ул. Заводская, №10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77000000">
            <w:pPr>
              <w:pStyle w:val="Style_6"/>
              <w:widowControl w:val="1"/>
              <w:ind w:firstLine="0" w:left="0" w:right="0"/>
              <w:jc w:val="center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78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t>Насосная станция с артезианской скважиной, назначение: водоснабжения и водоотведения, 1-этажный, общая площадь 6,2 кв.м, инв.№ 4-328, кадастровый номер 69:28:0092202:55:8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79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Тверская обл, Сандовский р-он, с. Лукино, д. 105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7A000000">
            <w:pPr>
              <w:pStyle w:val="Style_6"/>
              <w:widowControl w:val="1"/>
              <w:ind w:firstLine="0" w:left="0" w:right="0"/>
              <w:jc w:val="center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7B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Насосная станция с артезианской скважиной, назначение: водоснабжения и водоотведения, 1-этажный, общая площадь 12,5 кв.м, инв.№ 4-325, кадастровый номер 69:28:0090803:11:1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7C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Тверская обл, Сандовский р-он, д. Кресты, д. 93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7D000000">
            <w:pPr>
              <w:pStyle w:val="Style_6"/>
              <w:widowControl w:val="1"/>
              <w:ind w:firstLine="0" w:left="0" w:right="0"/>
              <w:jc w:val="center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7E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t>Насосная станция с артезианской скважиной, назначение: водоснабжения и водоотведения, 1-этажный, общая площадь 5,5 кв.м, инв.№ 4-326, кадастровый номер 69:28:0000008:647:1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7F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Тверская обл, Сандовский р-он, д. Ладожское, д. 85</w:t>
            </w:r>
          </w:p>
        </w:tc>
      </w:tr>
      <w:tr>
        <w:trPr>
          <w:trHeight w:hRule="atLeast" w:val="855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80000000">
            <w:pPr>
              <w:pStyle w:val="Style_6"/>
              <w:widowControl w:val="1"/>
              <w:ind w:firstLine="0" w:left="0" w:right="0"/>
              <w:jc w:val="center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81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Водонапорная башня, назначение: нежилое, водоснабжения и водоотведения, протяженность 2 кв.м., инв. № 4-350, кадастровый номер: 69:28:00000009:932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82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Тверская обл, Сандовский р-он, д. Белые Межи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83000000">
            <w:pPr>
              <w:pStyle w:val="Style_6"/>
              <w:widowControl w:val="1"/>
              <w:ind w:firstLine="0" w:left="0" w:right="0"/>
              <w:jc w:val="center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84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Водонапорная башня, назначение: нежилое, водоснабжения и водоотведения, площадь застройки 2 кв.м., инв. № 4-360, кадастровый номер: 69:28:0090201:24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85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Тверская обл, Сандовский р-он, д. Никольское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86000000">
            <w:pPr>
              <w:pStyle w:val="Style_6"/>
              <w:widowControl w:val="1"/>
              <w:ind w:firstLine="0" w:left="0" w:right="57"/>
              <w:jc w:val="center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87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Водонапорная башня, назначение: нежилое, водоснабжения и водоотведения, площадь застройки 2 кв.м., инв. № 4-359, кадастровый номер: 69:28:0000009:933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88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Тверская обл, Сандовский р-он, д. Перфильево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89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8A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Водонапорная башня, назначение: нежилое, водоснабжения и водоотведения, площадь застройки 2 кв.м., инв. № 4-358, кадастровый номер: 69:28:0000008:731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8B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Тверская обл, Сандовский р-он, д. Перьми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8C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8D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Насосная станция с артезианской скважиной, назначение: водоснабжения и водоотведения, 1-этажный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8E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Тверская область, Сандовский район, Топоровское сельское поселение, дер. Агафоново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8F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90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Насосная станция с артезианской скважиной, назначение: водоснабжения и водоотведения, 1-этажный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91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Тверская область, Сандовский район, Топоровское сельское поселение, дер. Большое Раменье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92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93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Насосная станция с артезианской скважиной, назначение: водоснабжения и водоотведения, 1-этажный, общая площадь 8,7 кв.м, инв.№ 3-101, кадастровый номер 69:28:0000016:375:4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94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Тверская область, Сандовский район, Топоровское сельское поселение, дер. Березье,д.88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95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96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Насосная станция с артезианской скважиной, назначение: водоснабжения и водоотведения, 1-этажный, общая площадь 5 кв.м, инв.№ 3-102, кадастровый номер 69:28:0000016:578:9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97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Тверская область, Сандовский район, Топоровское сельское поселение, дер. Березье, д.89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98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99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Насосная станция с артезианской скважиной, назначение: водоснабжения и водоотведения, 1-этажный, общая площадь 8,8 кв.м, инв.№ 3-108, кадастровый номер 69:28:0000016:380:6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9A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Тверская область, Сандовский район, Топоровское сельское поселение, дер. Веригино, д.41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9B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9C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Насосная станция с артезианской скважиной, назначение: водоснабжения и водоотведения, 1-этажный, общая площадь 5,8 кв.м, инв.№ 6-94, кадастровый номер 69:28:0131101:56:2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9D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Тверская область, Сандовский район, Топоровское сельское поселение, дер. Вокшино, д.49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9E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9F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Насосная станция с артезианской скважиной (сооружение), назначение: иное сооружение, 1-этажный, общая площадь 8,3 кв.м, кадастровый номер 69:28:0161201:80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A0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Тверская область, Сандовский район, Топоровское сельское поселение, дер. Вяжища, д.46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A1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A2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Насосная станция с артезианской скважиной, назначение: водоснабжения и водоотведения, 1-этажный, общая площадь 4,7 кв.м, инв.№ 6-93, кадастровый номер 69:28:0130401:30:2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A3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Тверская область, Сандовский район, Топоровское сельское поселение, дер. Залужье, д.27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A4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A5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Насосная станция с артезианской скважиной (сооружение), назначение: иное сооружение, 1-этажный, общая площадь 8,3 кв.м, кадастровый номер 69:28:0160201:35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A6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Тверская область, Сандовский район, Топоровское сельское поселение, дер. Запрудье, д.24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A7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A8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Насосная станция с артезианской скважиной, назначение: водоснабжения и водоотведения, 1-этажный, общая площадь 9,3 кв.м, инв.№ 6-96, кадастровый номер 69:28:0140201:21:3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A9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Тверская область, Сандовский район, Топоровское сельское поселение, дер. Карельское Васильково, д.17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AA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AB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Насосная станция с артезианской скважиной, назначение: водоснабжения и водоотведения, 1-этажный, общая площадь 5 кв.м, инв.№ 6-120, кадастровый номер 69:28:0000014:98:4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AC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Тверская область, Сандовский район, Топоровское сельское поселение, дер. Карповское, д.26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AD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AE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Насосная станция с артезианской скважиной, назначение: водоснабжения и водоотведения, 1-этажный, общая площадь 14,1 кв.м, инв.№ 6-95, кадастровый номер 69:28:0141501:31:3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AF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Тверская область, Сандовский район, Топоровское сельское поселение, дер. Китай Гора, д.29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B0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B1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Насосная станция с артезианской скважиной (сооружение), назначение: иное сооружение, 1-этажный, общая площадь 8,3 кв.м, кадастровый номер 69:28:0000016:605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B2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Тверская область, Сандовский район, Топоровское сельское поселение, дер. Мокей Гора, д.30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B3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B4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Насосная станция с артезианской скважиной, назначение: водоснабжения и водоотведения, 1-этажный, общая площадь 14,8 кв.м, инв.№ 3-116, кадастровый номер 69:28:0150701:16:2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B5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Тверская область, Сандовский район, Топоровское сельское поселение, дер. Остречиха, д.17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B6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B7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Насосная станция с артезианской скважиной (сооружение), назначение: иное сооружение, 1-этажный, общая площадь 8,3 кв.м, кадастровый номер 69:28:0160801:57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B8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Тверская область, Сандовский район, Топоровское сельское поселение, дер. Ражково, д.29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B9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BA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Насосная станция с артезианской скважиной, назначение: водоснабжения и водоотведения, 1-этажный, общая площадь 5,1 кв.м, инв.№ 3-107, кадастровый номер 69:28:0000016:379:2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BB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Тверская область, Сандовский район, Топоровское сельское поселение, дер. Рославлево, д.39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BC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41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BD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Насосная станция с артезианской скважиной, назначение: водоснабжения и водоотведения, 1-этажный, общая площадь 8,2 кв.м, инв.№ 3-109, кадастровый номер 69:28:0151701:0:12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BE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Тверская область, Сандовский район, Топоровское сельское поселение, с. Старое Сандово, ул. Молодежная, д.16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BF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C0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Насосная станция с артезианской скважиной, назначение: водоснабжения и водоотведения, 1-этажный, общая площадь 4,6 кв.м, инв.№ 3-110, кадастровый номер 69:28:0000015:677:1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C1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Тверская область, Сандовский район, Топоровское сельское поселение, с. Старое Сандово, ул. Молодежная, д.17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C2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C3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Насосная станция с артезианской скважиной, назначение: водоснабжения и водоотведения, 1-этажный, общая площадь 9,4 кв.м, инв.№ 6-122, кадастровый номер 69:28:0000014:97:3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C4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Тверская область, Сандовский район, Топоровское сельское поселение, дер. Толстиково, д.19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C5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44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C6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Насосная станция с артезианской скважиной, назначение: водоснабжения и водоотведения, 1-этажный, общая площадь 7,4 кв.м, инв.№ 6-98,кадастровый номер 69:28:0000014:85:1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C7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Тверская область, Сандовский район, Топоровское сельское поселение, ст. Топорово, ул. Октябрьская, д.5/а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C8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C9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Насосная станция с артезианской скважиной, назначение: водоснабжения и водоотведения, 1-этажный, общая площадь 7,6 кв.м, инв.№ 6-99, кадастровый номер 69:28:0140504:16:12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CA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Тверская область, Сандовский район, Топоровское сельское поселение, ст. Топорово, ул. Ежкова, д.11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CB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CC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Насосная станция с артезианской скважиной, назначение: водоснабжения и водоотведения, 1-этажный, общая площадь 10,2 кв.м, инв.№ 6-119, кадастровый номер 69:28:0141901:85:1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CD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Тверская область, Сандовский район, Топоровское сельское поселение, д. Топорово, д.19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CE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CF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Насосная станция с артезианской скважиной, назначение: водоснабжения и водоотведения, 1-этажный, общая площадь 8,3 кв.м, инв.№ 6-105, кадастровый номер 69:28:0000016:376:1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D0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Тверская область, Сандовский район, Топоровское сельское поселение, д. Устровка, д.75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D1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48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D2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Водонапорная башня, назначение: водоснабжения и водоотведения, 0-этажный, высота 8,9 м, инв. № 3-103, кадастровый номер: 69:28:0000016:375:7 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D3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Тверская область, Сандовский район, Топоровское сельское поселение, дер. Березье.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D4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D5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Водонапорная башня, назначение: водоснабжения и водоотведения, 0-этажный, высота 8,9 м, инв. № 3-104, кадастровый номер: 69:28:0000016:375:8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D6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Тверская область, Сандовский район, Топоровское сельское поселение, дер. Березье.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D7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D8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Водонапорная башня, назначение: водоснабжения и водоотведения, 0-этажный, высота 10,5 м, инв. № 6-101, кадастровый номер: 69:28:0131101:56:4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D9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Тверская область, Сандовский район, Топоровское сельское поселение, дер. Вокшино.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DA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51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DB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Водонапорная башня, назначение: водоснабжения и водоотведения, 0-этажный, высота 9 м, инв. № 6-100, кадастровый номер: 69:28:0130401:30:3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DC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Тверская область, Сандовский район, Топоровское сельское поселение, дер. Залужье.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DD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DE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Водонапорная башня, назначение: водоснабжения и водоотведения, 0-этажный, протяженность высота 9 м, инв. № 6-103, кадастровый номер: 69:28:0140201:21:4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DF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Тверская область, Сандовский район, Топоровское сельское поселение, дер. Карельское Васильково.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E0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53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E1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Водонапорная башня, назначение: водоснабжения и водоотведения, 0-этажный, высота 9 м, инв. № 6-124, кадастровый номер: 69:28:0000014:99:5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E2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Тверская область, Сандовский район, Топоровское сельское поселение, дер. Карповское.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E3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54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E4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Водонапорная башня, назначение: водоснабжения и водоотведения, 0-этажный, высота 9 м, инв. № 6-102, кадастровый номер: 69:28:0141501:32:4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E5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Тверская область, Сандовский район, Топоровское сельское поселение, дер. Китай Гора.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E6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55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E7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Водонапорная башня, назначение: водоснабжения и водоотведения, 0-этажный, высота 8,8 м, инв. № 6-123, кадастровый номер: 69:28:0000014:97:6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E8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Тверская область, Сандовский район, Топоровское сельское поселение, дер. Толстиково.</w:t>
            </w:r>
          </w:p>
        </w:tc>
      </w:tr>
      <w:tr>
        <w:trPr>
          <w:trHeight w:hRule="atLeast" w:val="810"/>
        </w:trPr>
        <w:tc>
          <w:tcPr>
            <w:tcW w:type="dxa" w:w="73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E9000000">
            <w:pPr>
              <w:pStyle w:val="Style_6"/>
              <w:widowControl w:val="1"/>
              <w:tabs>
                <w:tab w:leader="none" w:pos="1080" w:val="left"/>
              </w:tabs>
              <w:ind w:firstLine="0" w:left="0" w:right="5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56</w:t>
            </w:r>
          </w:p>
        </w:tc>
        <w:tc>
          <w:tcPr>
            <w:tcW w:type="dxa" w:w="8955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EA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Водонапорная башня, назначение: водоснабжения и водоотведения, 0-этажный, высота 10 м, инв. № 3-106, кадастровый номер: 69:28:0000016:376:5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EB000000">
            <w:pPr>
              <w:ind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Тверская область, Сандовский район, Топоровское сельское поселение, дер. Устровка</w:t>
            </w:r>
          </w:p>
        </w:tc>
      </w:tr>
    </w:tbl>
    <w:p w14:paraId="EC000000">
      <w:r>
        <w:t xml:space="preserve">  </w:t>
      </w:r>
    </w:p>
    <w:p w14:paraId="ED000000">
      <w:pPr>
        <w:ind/>
        <w:jc w:val="center"/>
      </w:pPr>
      <w:r>
        <w:rPr>
          <w:b w:val="1"/>
          <w:color w:val="000000"/>
          <w:sz w:val="20"/>
        </w:rPr>
        <w:t>Водопроводные сети</w:t>
      </w:r>
    </w:p>
    <w:tbl>
      <w:tblPr>
        <w:tblStyle w:val="Style_5"/>
        <w:tblInd w:type="dxa" w:w="514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92"/>
        <w:gridCol w:w="8758"/>
        <w:gridCol w:w="5166"/>
      </w:tblGrid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ind/>
              <w:jc w:val="center"/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>1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r>
              <w:rPr>
                <w:color w:val="000000"/>
                <w:sz w:val="20"/>
              </w:rPr>
              <w:t>Водопроводные сети, протяженностью 500м</w:t>
            </w:r>
          </w:p>
        </w:tc>
        <w:tc>
          <w:tcPr>
            <w:tcW w:type="dxa" w:w="5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ind/>
              <w:jc w:val="both"/>
            </w:pPr>
            <w:r>
              <w:rPr>
                <w:color w:val="000000"/>
                <w:sz w:val="20"/>
              </w:rPr>
              <w:t xml:space="preserve">Тверская обл, Сандовский район, д.Малое Малинское </w:t>
            </w:r>
          </w:p>
          <w:p w14:paraId="F1000000">
            <w:pPr>
              <w:rPr>
                <w:sz w:val="20"/>
              </w:rPr>
            </w:pPr>
          </w:p>
        </w:tc>
      </w:tr>
      <w:tr>
        <w:trPr>
          <w:trHeight w:hRule="atLeast" w:val="432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ind/>
              <w:jc w:val="center"/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t>2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r>
              <w:rPr>
                <w:color w:val="000000"/>
                <w:sz w:val="20"/>
              </w:rPr>
              <w:t>Водопроводные сети, протяженностью  2300м</w:t>
            </w:r>
          </w:p>
        </w:tc>
        <w:tc>
          <w:tcPr>
            <w:tcW w:type="dxa" w:w="5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r>
              <w:rPr>
                <w:color w:val="000000"/>
                <w:sz w:val="20"/>
              </w:rPr>
              <w:t>Тверская обл, Сандовский район ,с. Пнево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/>
              <w:jc w:val="center"/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       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r>
              <w:rPr>
                <w:color w:val="000000"/>
                <w:sz w:val="20"/>
              </w:rPr>
              <w:t>Водопроводные сети, протяженностью  1200м</w:t>
            </w:r>
          </w:p>
          <w:p w14:paraId="F7000000">
            <w:pPr>
              <w:rPr>
                <w:color w:val="000000"/>
                <w:sz w:val="20"/>
              </w:rPr>
            </w:pPr>
          </w:p>
        </w:tc>
        <w:tc>
          <w:tcPr>
            <w:tcW w:type="dxa" w:w="5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r>
              <w:rPr>
                <w:color w:val="000000"/>
                <w:sz w:val="20"/>
              </w:rPr>
              <w:t xml:space="preserve">Тверская обл, Сандовский район, д.Большое Малинское  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ind/>
              <w:jc w:val="center"/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r>
              <w:rPr>
                <w:color w:val="000000"/>
                <w:sz w:val="20"/>
              </w:rPr>
              <w:t>Водопроводные сети, протяженностью 2500м</w:t>
            </w:r>
          </w:p>
          <w:p w14:paraId="FB000000">
            <w:pPr>
              <w:rPr>
                <w:color w:val="000000"/>
                <w:sz w:val="20"/>
              </w:rPr>
            </w:pPr>
          </w:p>
        </w:tc>
        <w:tc>
          <w:tcPr>
            <w:tcW w:type="dxa" w:w="5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r>
              <w:rPr>
                <w:color w:val="000000"/>
                <w:sz w:val="20"/>
              </w:rPr>
              <w:t>Тверская обл, Сандовский район, д.Мантурьево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/>
              <w:jc w:val="center"/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r>
              <w:rPr>
                <w:color w:val="000000"/>
                <w:sz w:val="20"/>
              </w:rPr>
              <w:t>Водопроводные сети, протяженностью 2000м</w:t>
            </w:r>
          </w:p>
          <w:p w14:paraId="FF000000">
            <w:pPr>
              <w:rPr>
                <w:color w:val="000000"/>
                <w:sz w:val="20"/>
              </w:rPr>
            </w:pPr>
          </w:p>
        </w:tc>
        <w:tc>
          <w:tcPr>
            <w:tcW w:type="dxa" w:w="5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r>
              <w:rPr>
                <w:color w:val="000000"/>
                <w:sz w:val="20"/>
              </w:rPr>
              <w:t>Тверская обл, Сандовский район, д.Давыдово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jc w:val="center"/>
            </w:pPr>
            <w:r>
              <w:rPr>
                <w:color w:val="000000"/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r>
              <w:rPr>
                <w:color w:val="000000"/>
                <w:sz w:val="20"/>
              </w:rPr>
              <w:t>Водопроводные сети, протяженностью 1000 м</w:t>
            </w:r>
          </w:p>
          <w:p w14:paraId="03010000">
            <w:pPr>
              <w:rPr>
                <w:color w:val="000000"/>
                <w:sz w:val="20"/>
              </w:rPr>
            </w:pPr>
          </w:p>
        </w:tc>
        <w:tc>
          <w:tcPr>
            <w:tcW w:type="dxa" w:w="5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r>
              <w:rPr>
                <w:color w:val="000000"/>
                <w:sz w:val="20"/>
              </w:rPr>
              <w:t>Тверская обл, Сандовский район, д. Нивицы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r>
              <w:rPr>
                <w:color w:val="000000"/>
                <w:sz w:val="20"/>
              </w:rPr>
              <w:t>Водопроводные сети, протяженностью 1000м</w:t>
            </w:r>
          </w:p>
          <w:p w14:paraId="07010000">
            <w:pPr>
              <w:rPr>
                <w:color w:val="000000"/>
                <w:sz w:val="20"/>
              </w:rPr>
            </w:pPr>
          </w:p>
        </w:tc>
        <w:tc>
          <w:tcPr>
            <w:tcW w:type="dxa" w:w="5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r>
              <w:rPr>
                <w:color w:val="000000"/>
                <w:sz w:val="20"/>
              </w:rPr>
              <w:t>Тверская обл, Сандовский район,  д.Крылово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ind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r>
              <w:rPr>
                <w:rFonts w:ascii="Times New Roman" w:hAnsi="Times New Roman"/>
                <w:color w:val="000000"/>
                <w:sz w:val="20"/>
              </w:rPr>
              <w:t>Водопроводные сети, протяженностью 3700 м</w:t>
            </w:r>
          </w:p>
          <w:p w14:paraId="0B01000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r>
              <w:rPr>
                <w:rFonts w:ascii="Times New Roman" w:hAnsi="Times New Roman"/>
                <w:color w:val="000000"/>
                <w:sz w:val="20"/>
              </w:rPr>
              <w:t>Тверская обл, Сандовский район, д.Топалки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ind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>Водопроводные сети, протяженностью 3040 м</w:t>
            </w:r>
          </w:p>
        </w:tc>
        <w:tc>
          <w:tcPr>
            <w:tcW w:type="dxa" w:w="5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left"/>
            </w:pPr>
            <w:r>
              <w:rPr>
                <w:rFonts w:ascii="Times New Roman" w:hAnsi="Times New Roman"/>
                <w:color w:val="000000"/>
                <w:sz w:val="20"/>
              </w:rPr>
              <w:t>Водопроводные сети Лукинского с/п, протяженностью 3040 м</w:t>
            </w:r>
          </w:p>
        </w:tc>
      </w:tr>
      <w:tr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center"/>
            </w:pPr>
            <w:r>
              <w:t>10</w:t>
            </w:r>
          </w:p>
        </w:tc>
        <w:tc>
          <w:tcPr>
            <w:tcW w:type="dxa" w:w="875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>Водопроводная сеть,  протяжённость  2000 м.</w:t>
            </w:r>
          </w:p>
        </w:tc>
        <w:tc>
          <w:tcPr>
            <w:tcW w:type="dxa" w:w="516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>Тверская область, Сандовский район, Топоровское сельское поселение, дер. Березье</w:t>
            </w:r>
          </w:p>
        </w:tc>
      </w:tr>
      <w:tr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/>
              <w:jc w:val="center"/>
            </w:pPr>
            <w:r>
              <w:t>11</w:t>
            </w:r>
          </w:p>
        </w:tc>
        <w:tc>
          <w:tcPr>
            <w:tcW w:type="dxa" w:w="875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>Водопроводная сеть, протяжённость 2200 м.</w:t>
            </w:r>
          </w:p>
        </w:tc>
        <w:tc>
          <w:tcPr>
            <w:tcW w:type="dxa" w:w="516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>верская область, Сандовский район, Топоровское сельское поселение, дер. Большое Раменье</w:t>
            </w:r>
          </w:p>
        </w:tc>
      </w:tr>
      <w:tr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ind/>
              <w:jc w:val="center"/>
            </w:pPr>
            <w:r>
              <w:t>12</w:t>
            </w:r>
          </w:p>
        </w:tc>
        <w:tc>
          <w:tcPr>
            <w:tcW w:type="dxa" w:w="875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>Водопроводная сеть,  протяжённость 800 м.</w:t>
            </w:r>
          </w:p>
        </w:tc>
        <w:tc>
          <w:tcPr>
            <w:tcW w:type="dxa" w:w="516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>Тверская область, Сандовский район, Топоровское сельское поселение, дер. Веригино</w:t>
            </w:r>
          </w:p>
        </w:tc>
      </w:tr>
      <w:tr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ind/>
              <w:jc w:val="center"/>
            </w:pPr>
            <w:r>
              <w:t>13</w:t>
            </w:r>
          </w:p>
        </w:tc>
        <w:tc>
          <w:tcPr>
            <w:tcW w:type="dxa" w:w="875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 xml:space="preserve">Водопроводная сеть,  протяжённость 3100 м. </w:t>
            </w:r>
          </w:p>
        </w:tc>
        <w:tc>
          <w:tcPr>
            <w:tcW w:type="dxa" w:w="516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>Тверская область, Сандовский район, Топоровское сельское поселение, дер. Вокшино, д. Малая Попишка</w:t>
            </w:r>
          </w:p>
        </w:tc>
      </w:tr>
      <w:tr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ind/>
              <w:jc w:val="center"/>
            </w:pPr>
            <w:r>
              <w:t>14</w:t>
            </w:r>
          </w:p>
        </w:tc>
        <w:tc>
          <w:tcPr>
            <w:tcW w:type="dxa" w:w="875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>Водопроводная сеть, протяжённость 600 м.</w:t>
            </w:r>
          </w:p>
        </w:tc>
        <w:tc>
          <w:tcPr>
            <w:tcW w:type="dxa" w:w="516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>Тверская область, Сандовский район, Топоровское сельское поселение, дер. Вяжища</w:t>
            </w:r>
          </w:p>
        </w:tc>
      </w:tr>
      <w:tr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/>
              <w:jc w:val="center"/>
            </w:pPr>
            <w:r>
              <w:t>15</w:t>
            </w:r>
          </w:p>
        </w:tc>
        <w:tc>
          <w:tcPr>
            <w:tcW w:type="dxa" w:w="875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 xml:space="preserve">Водопроводная сеть, протяжённость 1000 м. </w:t>
            </w:r>
          </w:p>
        </w:tc>
        <w:tc>
          <w:tcPr>
            <w:tcW w:type="dxa" w:w="516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>Тверская область, Сандовский район, Топоровское сельское поселение, дер. Залужье</w:t>
            </w:r>
          </w:p>
        </w:tc>
      </w:tr>
      <w:tr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ind/>
              <w:jc w:val="center"/>
            </w:pPr>
            <w:r>
              <w:t>16</w:t>
            </w:r>
          </w:p>
        </w:tc>
        <w:tc>
          <w:tcPr>
            <w:tcW w:type="dxa" w:w="875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>Водопроводная сеть, протяжённость 500 м.</w:t>
            </w:r>
          </w:p>
        </w:tc>
        <w:tc>
          <w:tcPr>
            <w:tcW w:type="dxa" w:w="516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>Тверская область, Сандовский район, Топоровское сельское поселение, дер. Запрудье</w:t>
            </w:r>
          </w:p>
        </w:tc>
      </w:tr>
      <w:tr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ind/>
              <w:jc w:val="center"/>
            </w:pPr>
            <w:r>
              <w:t>17</w:t>
            </w:r>
          </w:p>
        </w:tc>
        <w:tc>
          <w:tcPr>
            <w:tcW w:type="dxa" w:w="875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 xml:space="preserve">Водопроводная сеть, протяжённость 800 м.  </w:t>
            </w:r>
          </w:p>
        </w:tc>
        <w:tc>
          <w:tcPr>
            <w:tcW w:type="dxa" w:w="516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>Тверская область, Сандовский район, Топоровское сельское поселение, дер. Карельское Васильково</w:t>
            </w:r>
          </w:p>
        </w:tc>
      </w:tr>
      <w:tr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ind/>
              <w:jc w:val="center"/>
            </w:pPr>
            <w:r>
              <w:t>18</w:t>
            </w:r>
          </w:p>
        </w:tc>
        <w:tc>
          <w:tcPr>
            <w:tcW w:type="dxa" w:w="875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 xml:space="preserve">Водопроводная сеть, протяжённость 800 м.  </w:t>
            </w:r>
          </w:p>
        </w:tc>
        <w:tc>
          <w:tcPr>
            <w:tcW w:type="dxa" w:w="516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>Тверская область, Сандовский район, Топоровское сельское поселение, дер. Карповское, д.26</w:t>
            </w:r>
          </w:p>
        </w:tc>
      </w:tr>
      <w:tr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ind/>
              <w:jc w:val="center"/>
            </w:pPr>
            <w:r>
              <w:t>19</w:t>
            </w:r>
          </w:p>
        </w:tc>
        <w:tc>
          <w:tcPr>
            <w:tcW w:type="dxa" w:w="875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 xml:space="preserve">Водопроводная сеть, протяжённость 1000 м.  </w:t>
            </w:r>
          </w:p>
        </w:tc>
        <w:tc>
          <w:tcPr>
            <w:tcW w:type="dxa" w:w="516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>Тверская область, Сандовский район, Топоровское сельское поселение, дер. Китай Гора</w:t>
            </w:r>
          </w:p>
        </w:tc>
      </w:tr>
      <w:tr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ind/>
              <w:jc w:val="center"/>
            </w:pPr>
            <w:r>
              <w:t>20</w:t>
            </w:r>
          </w:p>
        </w:tc>
        <w:tc>
          <w:tcPr>
            <w:tcW w:type="dxa" w:w="875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>Водопроводная сеть, протяжённость 600 м.</w:t>
            </w:r>
          </w:p>
        </w:tc>
        <w:tc>
          <w:tcPr>
            <w:tcW w:type="dxa" w:w="516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>Тверская область, Сандовский район, Топоровское сельское поселение, дер. Мокей Гора</w:t>
            </w:r>
          </w:p>
        </w:tc>
      </w:tr>
      <w:tr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ind/>
              <w:jc w:val="center"/>
            </w:pPr>
            <w:r>
              <w:t>21</w:t>
            </w:r>
          </w:p>
        </w:tc>
        <w:tc>
          <w:tcPr>
            <w:tcW w:type="dxa" w:w="875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>Водопроводная сеть, протяжённость 600 м.</w:t>
            </w:r>
          </w:p>
        </w:tc>
        <w:tc>
          <w:tcPr>
            <w:tcW w:type="dxa" w:w="516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>Тверская область, Сандовский район, Топоровское сельское поселение, дер. Остречиха</w:t>
            </w:r>
          </w:p>
        </w:tc>
      </w:tr>
      <w:tr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center"/>
            </w:pPr>
            <w:r>
              <w:t>22</w:t>
            </w:r>
          </w:p>
        </w:tc>
        <w:tc>
          <w:tcPr>
            <w:tcW w:type="dxa" w:w="875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>Водопроводная сеть, протяжённость 500 м.</w:t>
            </w:r>
          </w:p>
        </w:tc>
        <w:tc>
          <w:tcPr>
            <w:tcW w:type="dxa" w:w="516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>Тверская область, Сандовский район, Топоровское сельское поселение, дер. Ражково</w:t>
            </w:r>
          </w:p>
        </w:tc>
      </w:tr>
      <w:tr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ind/>
              <w:jc w:val="center"/>
            </w:pPr>
            <w:r>
              <w:t>23</w:t>
            </w:r>
          </w:p>
        </w:tc>
        <w:tc>
          <w:tcPr>
            <w:tcW w:type="dxa" w:w="875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>Водопроводная сеть, протяжённость 600 м.</w:t>
            </w:r>
          </w:p>
        </w:tc>
        <w:tc>
          <w:tcPr>
            <w:tcW w:type="dxa" w:w="516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>Тверская область, Сандовский район, Топоровское сельское поселение, дер. Рославлево</w:t>
            </w:r>
          </w:p>
        </w:tc>
      </w:tr>
      <w:tr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ind/>
              <w:jc w:val="center"/>
            </w:pPr>
            <w:r>
              <w:t>24</w:t>
            </w:r>
          </w:p>
        </w:tc>
        <w:tc>
          <w:tcPr>
            <w:tcW w:type="dxa" w:w="875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>Водопроводная сеть, протяжённость 5000 м.</w:t>
            </w:r>
          </w:p>
        </w:tc>
        <w:tc>
          <w:tcPr>
            <w:tcW w:type="dxa" w:w="516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>Тверская область, Сандовский район, Топоровское сельское поселение, с. Старое Сандово</w:t>
            </w:r>
          </w:p>
        </w:tc>
      </w:tr>
      <w:tr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ind/>
              <w:jc w:val="center"/>
            </w:pPr>
            <w:r>
              <w:t>25</w:t>
            </w:r>
          </w:p>
        </w:tc>
        <w:tc>
          <w:tcPr>
            <w:tcW w:type="dxa" w:w="875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 xml:space="preserve">Водопроводная сеть, протяжённость 700 м.  </w:t>
            </w:r>
          </w:p>
        </w:tc>
        <w:tc>
          <w:tcPr>
            <w:tcW w:type="dxa" w:w="516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>Тверская область, Сандовский район, Топоровское сельское поселение, дер. Толстиково</w:t>
            </w:r>
          </w:p>
        </w:tc>
      </w:tr>
      <w:tr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ind/>
              <w:jc w:val="center"/>
            </w:pPr>
            <w:r>
              <w:t>26</w:t>
            </w:r>
          </w:p>
        </w:tc>
        <w:tc>
          <w:tcPr>
            <w:tcW w:type="dxa" w:w="875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 xml:space="preserve">Водопроводная сеть, протяжённость 3200 м.  </w:t>
            </w:r>
          </w:p>
        </w:tc>
        <w:tc>
          <w:tcPr>
            <w:tcW w:type="dxa" w:w="516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 xml:space="preserve">Тверская область, Сандовский район, Топоровское сельское поселение, ст. Топорово </w:t>
            </w:r>
          </w:p>
        </w:tc>
      </w:tr>
      <w:tr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ind/>
              <w:jc w:val="center"/>
            </w:pPr>
            <w:r>
              <w:t>27</w:t>
            </w:r>
          </w:p>
        </w:tc>
        <w:tc>
          <w:tcPr>
            <w:tcW w:type="dxa" w:w="875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 xml:space="preserve">Водопроводная сеть, протяжённость 800 м.  </w:t>
            </w:r>
          </w:p>
        </w:tc>
        <w:tc>
          <w:tcPr>
            <w:tcW w:type="dxa" w:w="516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>Тверская область, Сандовский район, Топоровское сельское поселение, д. Топорово</w:t>
            </w:r>
          </w:p>
        </w:tc>
      </w:tr>
      <w:tr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ind/>
              <w:jc w:val="center"/>
            </w:pPr>
            <w:r>
              <w:t>28</w:t>
            </w:r>
          </w:p>
        </w:tc>
        <w:tc>
          <w:tcPr>
            <w:tcW w:type="dxa" w:w="875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 xml:space="preserve">Водопроводная сеть протяжённость 1200 м.  </w:t>
            </w:r>
          </w:p>
        </w:tc>
        <w:tc>
          <w:tcPr>
            <w:tcW w:type="dxa" w:w="516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>Тверская область, Сандовский район, Топоровское сельское поселение, д. Устровка</w:t>
            </w:r>
          </w:p>
        </w:tc>
      </w:tr>
    </w:tbl>
    <w:p w14:paraId="49010000">
      <w:pPr>
        <w:ind/>
        <w:jc w:val="right"/>
      </w:pPr>
    </w:p>
    <w:sectPr>
      <w:pgSz w:h="11906" w:w="16838"/>
      <w:pgMar w:bottom="431" w:footer="708" w:header="708" w:left="907" w:right="799" w:top="278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</w:lvl>
  </w:abstractNum>
  <w:abstractNum w:abstractNumId="1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100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1"/>
      <w:ind/>
    </w:pPr>
    <w:rPr>
      <w:rFonts w:ascii="Times New Roman" w:hAnsi="Times New Roman"/>
      <w:color w:val="000000"/>
      <w:sz w:val="20"/>
    </w:rPr>
  </w:style>
  <w:style w:default="1" w:styleId="Style_7_ch" w:type="character">
    <w:name w:val="Normal"/>
    <w:link w:val="Style_7"/>
    <w:rPr>
      <w:rFonts w:ascii="Times New Roman" w:hAnsi="Times New Roman"/>
      <w:color w:val="000000"/>
      <w:sz w:val="20"/>
    </w:rPr>
  </w:style>
  <w:style w:styleId="Style_8" w:type="paragraph">
    <w:name w:val="Указатель2"/>
    <w:basedOn w:val="Style_7"/>
    <w:link w:val="Style_8_ch"/>
  </w:style>
  <w:style w:styleId="Style_8_ch" w:type="character">
    <w:name w:val="Указатель2"/>
    <w:basedOn w:val="Style_7_ch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Заголовок1"/>
    <w:basedOn w:val="Style_7"/>
    <w:next w:val="Style_1"/>
    <w:link w:val="Style_10_ch"/>
    <w:pPr>
      <w:keepNext w:val="1"/>
      <w:spacing w:after="120" w:before="240"/>
      <w:ind/>
    </w:pPr>
    <w:rPr>
      <w:rFonts w:ascii="Arial" w:hAnsi="Arial"/>
      <w:sz w:val="28"/>
    </w:rPr>
  </w:style>
  <w:style w:styleId="Style_10_ch" w:type="character">
    <w:name w:val="Заголовок1"/>
    <w:basedOn w:val="Style_7_ch"/>
    <w:link w:val="Style_10"/>
    <w:rPr>
      <w:rFonts w:ascii="Arial" w:hAnsi="Arial"/>
      <w:sz w:val="28"/>
    </w:rPr>
  </w:style>
  <w:style w:styleId="Style_11" w:type="paragraph">
    <w:name w:val="toc 2"/>
    <w:next w:val="Style_7"/>
    <w:link w:val="Style_11_ch"/>
    <w:uiPriority w:val="39"/>
    <w:pPr>
      <w:ind w:firstLine="0" w:left="200"/>
    </w:pPr>
  </w:style>
  <w:style w:styleId="Style_11_ch" w:type="character">
    <w:name w:val="toc 2"/>
    <w:link w:val="Style_11"/>
  </w:style>
  <w:style w:styleId="Style_12" w:type="paragraph">
    <w:name w:val="WW-Absatz-Standardschriftart111111111111"/>
    <w:link w:val="Style_12_ch"/>
  </w:style>
  <w:style w:styleId="Style_12_ch" w:type="character">
    <w:name w:val="WW-Absatz-Standardschriftart111111111111"/>
    <w:link w:val="Style_12"/>
  </w:style>
  <w:style w:styleId="Style_13" w:type="paragraph">
    <w:name w:val="WW8Num1z4"/>
    <w:link w:val="Style_13_ch"/>
  </w:style>
  <w:style w:styleId="Style_13_ch" w:type="character">
    <w:name w:val="WW8Num1z4"/>
    <w:link w:val="Style_13"/>
  </w:style>
  <w:style w:styleId="Style_14" w:type="paragraph">
    <w:name w:val="Название объекта"/>
    <w:basedOn w:val="Style_7"/>
    <w:link w:val="Style_14_ch"/>
    <w:pPr>
      <w:spacing w:after="120" w:before="120"/>
      <w:ind/>
    </w:pPr>
    <w:rPr>
      <w:i w:val="1"/>
      <w:sz w:val="24"/>
    </w:rPr>
  </w:style>
  <w:style w:styleId="Style_14_ch" w:type="character">
    <w:name w:val="Название объекта"/>
    <w:basedOn w:val="Style_7_ch"/>
    <w:link w:val="Style_14"/>
    <w:rPr>
      <w:i w:val="1"/>
      <w:sz w:val="24"/>
    </w:rPr>
  </w:style>
  <w:style w:styleId="Style_15" w:type="paragraph">
    <w:name w:val="toc 4"/>
    <w:next w:val="Style_7"/>
    <w:link w:val="Style_15_ch"/>
    <w:uiPriority w:val="39"/>
    <w:pPr>
      <w:ind w:firstLine="0" w:left="600"/>
    </w:pPr>
  </w:style>
  <w:style w:styleId="Style_15_ch" w:type="character">
    <w:name w:val="toc 4"/>
    <w:link w:val="Style_15"/>
  </w:style>
  <w:style w:styleId="Style_16" w:type="paragraph">
    <w:name w:val="WW-Absatz-Standardschriftart1111"/>
    <w:link w:val="Style_16_ch"/>
  </w:style>
  <w:style w:styleId="Style_16_ch" w:type="character">
    <w:name w:val="WW-Absatz-Standardschriftart1111"/>
    <w:link w:val="Style_16"/>
  </w:style>
  <w:style w:styleId="Style_17" w:type="paragraph">
    <w:name w:val="Маркеры списка"/>
    <w:link w:val="Style_17_ch"/>
    <w:rPr>
      <w:rFonts w:ascii="OpenSymbol" w:hAnsi="OpenSymbol"/>
    </w:rPr>
  </w:style>
  <w:style w:styleId="Style_17_ch" w:type="character">
    <w:name w:val="Маркеры списка"/>
    <w:link w:val="Style_17"/>
    <w:rPr>
      <w:rFonts w:ascii="OpenSymbol" w:hAnsi="OpenSymbol"/>
    </w:rPr>
  </w:style>
  <w:style w:styleId="Style_18" w:type="paragraph">
    <w:name w:val="toc 6"/>
    <w:next w:val="Style_7"/>
    <w:link w:val="Style_18_ch"/>
    <w:uiPriority w:val="39"/>
    <w:pPr>
      <w:ind w:firstLine="0" w:left="1000"/>
    </w:pPr>
  </w:style>
  <w:style w:styleId="Style_18_ch" w:type="character">
    <w:name w:val="toc 6"/>
    <w:link w:val="Style_18"/>
  </w:style>
  <w:style w:styleId="Style_19" w:type="paragraph">
    <w:name w:val="toc 7"/>
    <w:next w:val="Style_7"/>
    <w:link w:val="Style_19_ch"/>
    <w:uiPriority w:val="39"/>
    <w:pPr>
      <w:ind w:firstLine="0" w:left="1200"/>
    </w:pPr>
  </w:style>
  <w:style w:styleId="Style_19_ch" w:type="character">
    <w:name w:val="toc 7"/>
    <w:link w:val="Style_19"/>
  </w:style>
  <w:style w:styleId="Style_20" w:type="paragraph">
    <w:name w:val="Absatz-Standardschriftart"/>
    <w:link w:val="Style_20_ch"/>
  </w:style>
  <w:style w:styleId="Style_20_ch" w:type="character">
    <w:name w:val="Absatz-Standardschriftart"/>
    <w:link w:val="Style_20"/>
  </w:style>
  <w:style w:styleId="Style_21" w:type="paragraph">
    <w:name w:val="ListLabel 10"/>
    <w:link w:val="Style_21_ch"/>
    <w:rPr>
      <w:rFonts w:ascii="Times New Roman" w:hAnsi="Times New Roman"/>
      <w:color w:val="00000A"/>
      <w:sz w:val="24"/>
    </w:rPr>
  </w:style>
  <w:style w:styleId="Style_21_ch" w:type="character">
    <w:name w:val="ListLabel 10"/>
    <w:link w:val="Style_21"/>
    <w:rPr>
      <w:rFonts w:ascii="Times New Roman" w:hAnsi="Times New Roman"/>
      <w:color w:val="00000A"/>
      <w:sz w:val="24"/>
    </w:rPr>
  </w:style>
  <w:style w:styleId="Style_22" w:type="paragraph">
    <w:name w:val="WW8Num3z5"/>
    <w:link w:val="Style_22_ch"/>
  </w:style>
  <w:style w:styleId="Style_22_ch" w:type="character">
    <w:name w:val="WW8Num3z5"/>
    <w:link w:val="Style_22"/>
  </w:style>
  <w:style w:styleId="Style_23" w:type="paragraph">
    <w:name w:val="heading 3"/>
    <w:next w:val="Style_7"/>
    <w:link w:val="Style_2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3_ch" w:type="character">
    <w:name w:val="heading 3"/>
    <w:link w:val="Style_23"/>
    <w:rPr>
      <w:rFonts w:ascii="XO Thames" w:hAnsi="XO Thames"/>
      <w:b w:val="1"/>
      <w:i w:val="1"/>
      <w:color w:val="000000"/>
    </w:rPr>
  </w:style>
  <w:style w:styleId="Style_24" w:type="paragraph">
    <w:name w:val="Содержимое таблицы"/>
    <w:basedOn w:val="Style_7"/>
    <w:link w:val="Style_24_ch"/>
  </w:style>
  <w:style w:styleId="Style_24_ch" w:type="character">
    <w:name w:val="Содержимое таблицы"/>
    <w:basedOn w:val="Style_7_ch"/>
    <w:link w:val="Style_24"/>
  </w:style>
  <w:style w:styleId="Style_25" w:type="paragraph">
    <w:name w:val="Название объекта1"/>
    <w:basedOn w:val="Style_7"/>
    <w:link w:val="Style_25_ch"/>
    <w:pPr>
      <w:spacing w:after="120" w:before="120"/>
      <w:ind/>
    </w:pPr>
    <w:rPr>
      <w:i w:val="1"/>
      <w:sz w:val="24"/>
    </w:rPr>
  </w:style>
  <w:style w:styleId="Style_25_ch" w:type="character">
    <w:name w:val="Название объекта1"/>
    <w:basedOn w:val="Style_7_ch"/>
    <w:link w:val="Style_25"/>
    <w:rPr>
      <w:i w:val="1"/>
      <w:sz w:val="24"/>
    </w:rPr>
  </w:style>
  <w:style w:styleId="Style_26" w:type="paragraph">
    <w:name w:val="WW8Num1z5"/>
    <w:link w:val="Style_26_ch"/>
  </w:style>
  <w:style w:styleId="Style_26_ch" w:type="character">
    <w:name w:val="WW8Num1z5"/>
    <w:link w:val="Style_26"/>
  </w:style>
  <w:style w:styleId="Style_27" w:type="paragraph">
    <w:name w:val="ListLabel 23"/>
    <w:link w:val="Style_27_ch"/>
    <w:rPr>
      <w:b w:val="0"/>
      <w:i w:val="0"/>
      <w:caps w:val="0"/>
      <w:smallCaps w:val="0"/>
      <w:strike w:val="1"/>
      <w:color w:val="000000"/>
      <w:sz w:val="28"/>
      <w:u w:val="none"/>
    </w:rPr>
  </w:style>
  <w:style w:styleId="Style_27_ch" w:type="character">
    <w:name w:val="ListLabel 23"/>
    <w:link w:val="Style_27"/>
    <w:rPr>
      <w:b w:val="0"/>
      <w:i w:val="0"/>
      <w:caps w:val="0"/>
      <w:smallCaps w:val="0"/>
      <w:strike w:val="1"/>
      <w:color w:val="000000"/>
      <w:sz w:val="28"/>
      <w:u w:val="none"/>
    </w:rPr>
  </w:style>
  <w:style w:styleId="Style_3" w:type="paragraph">
    <w:name w:val="Основной шрифт абзаца10"/>
    <w:link w:val="Style_3_ch"/>
  </w:style>
  <w:style w:styleId="Style_3_ch" w:type="character">
    <w:name w:val="Основной шрифт абзаца10"/>
    <w:link w:val="Style_3"/>
  </w:style>
  <w:style w:styleId="Style_28" w:type="paragraph">
    <w:name w:val="WW-Absatz-Standardschriftart11111"/>
    <w:link w:val="Style_28_ch"/>
  </w:style>
  <w:style w:styleId="Style_28_ch" w:type="character">
    <w:name w:val="WW-Absatz-Standardschriftart11111"/>
    <w:link w:val="Style_28"/>
  </w:style>
  <w:style w:styleId="Style_29" w:type="paragraph">
    <w:name w:val="WW-Absatz-Standardschriftart111"/>
    <w:link w:val="Style_29_ch"/>
  </w:style>
  <w:style w:styleId="Style_29_ch" w:type="character">
    <w:name w:val="WW-Absatz-Standardschriftart111"/>
    <w:link w:val="Style_29"/>
  </w:style>
  <w:style w:styleId="Style_30" w:type="paragraph">
    <w:name w:val="ListLabel 27"/>
    <w:link w:val="Style_30_ch"/>
    <w:rPr>
      <w:b w:val="0"/>
      <w:i w:val="0"/>
      <w:caps w:val="0"/>
      <w:smallCaps w:val="0"/>
      <w:strike w:val="1"/>
      <w:color w:val="000000"/>
      <w:sz w:val="28"/>
      <w:u w:val="none"/>
    </w:rPr>
  </w:style>
  <w:style w:styleId="Style_30_ch" w:type="character">
    <w:name w:val="ListLabel 27"/>
    <w:link w:val="Style_30"/>
    <w:rPr>
      <w:b w:val="0"/>
      <w:i w:val="0"/>
      <w:caps w:val="0"/>
      <w:smallCaps w:val="0"/>
      <w:strike w:val="1"/>
      <w:color w:val="000000"/>
      <w:sz w:val="28"/>
      <w:u w:val="none"/>
    </w:rPr>
  </w:style>
  <w:style w:styleId="Style_31" w:type="paragraph">
    <w:name w:val="WW8Num3z8"/>
    <w:link w:val="Style_31_ch"/>
  </w:style>
  <w:style w:styleId="Style_31_ch" w:type="character">
    <w:name w:val="WW8Num3z8"/>
    <w:link w:val="Style_31"/>
  </w:style>
  <w:style w:styleId="Style_32" w:type="paragraph">
    <w:name w:val="ListLabel 26"/>
    <w:link w:val="Style_32_ch"/>
    <w:rPr>
      <w:b w:val="0"/>
      <w:i w:val="0"/>
      <w:caps w:val="0"/>
      <w:smallCaps w:val="0"/>
      <w:strike w:val="1"/>
      <w:color w:val="000000"/>
      <w:sz w:val="28"/>
      <w:u w:val="none"/>
    </w:rPr>
  </w:style>
  <w:style w:styleId="Style_32_ch" w:type="character">
    <w:name w:val="ListLabel 26"/>
    <w:link w:val="Style_32"/>
    <w:rPr>
      <w:b w:val="0"/>
      <w:i w:val="0"/>
      <w:caps w:val="0"/>
      <w:smallCaps w:val="0"/>
      <w:strike w:val="1"/>
      <w:color w:val="000000"/>
      <w:sz w:val="28"/>
      <w:u w:val="none"/>
    </w:rPr>
  </w:style>
  <w:style w:styleId="Style_33" w:type="paragraph">
    <w:name w:val="ListLabel 22"/>
    <w:link w:val="Style_33_ch"/>
    <w:rPr>
      <w:b w:val="0"/>
      <w:i w:val="0"/>
      <w:caps w:val="0"/>
      <w:smallCaps w:val="0"/>
      <w:strike w:val="1"/>
      <w:color w:val="000000"/>
      <w:sz w:val="28"/>
      <w:u w:val="none"/>
    </w:rPr>
  </w:style>
  <w:style w:styleId="Style_33_ch" w:type="character">
    <w:name w:val="ListLabel 22"/>
    <w:link w:val="Style_33"/>
    <w:rPr>
      <w:b w:val="0"/>
      <w:i w:val="0"/>
      <w:caps w:val="0"/>
      <w:smallCaps w:val="0"/>
      <w:strike w:val="1"/>
      <w:color w:val="000000"/>
      <w:sz w:val="28"/>
      <w:u w:val="none"/>
    </w:rPr>
  </w:style>
  <w:style w:styleId="Style_1" w:type="paragraph">
    <w:name w:val="Body Text"/>
    <w:basedOn w:val="Style_7"/>
    <w:link w:val="Style_1_ch"/>
    <w:pPr>
      <w:spacing w:after="120" w:before="0"/>
      <w:ind/>
    </w:pPr>
  </w:style>
  <w:style w:styleId="Style_1_ch" w:type="character">
    <w:name w:val="Body Text"/>
    <w:basedOn w:val="Style_7_ch"/>
    <w:link w:val="Style_1"/>
  </w:style>
  <w:style w:styleId="Style_34" w:type="paragraph">
    <w:name w:val="WW8Num3z6"/>
    <w:link w:val="Style_34_ch"/>
  </w:style>
  <w:style w:styleId="Style_34_ch" w:type="character">
    <w:name w:val="WW8Num3z6"/>
    <w:link w:val="Style_34"/>
  </w:style>
  <w:style w:styleId="Style_35" w:type="paragraph">
    <w:name w:val="WW8Num2z2"/>
    <w:link w:val="Style_35_ch"/>
  </w:style>
  <w:style w:styleId="Style_35_ch" w:type="character">
    <w:name w:val="WW8Num2z2"/>
    <w:link w:val="Style_35"/>
  </w:style>
  <w:style w:styleId="Style_36" w:type="paragraph">
    <w:name w:val="toc 3"/>
    <w:next w:val="Style_7"/>
    <w:link w:val="Style_36_ch"/>
    <w:uiPriority w:val="39"/>
    <w:pPr>
      <w:ind w:firstLine="0" w:left="400"/>
    </w:pPr>
  </w:style>
  <w:style w:styleId="Style_36_ch" w:type="character">
    <w:name w:val="toc 3"/>
    <w:link w:val="Style_36"/>
  </w:style>
  <w:style w:styleId="Style_37" w:type="paragraph">
    <w:name w:val="Текст выноски"/>
    <w:basedOn w:val="Style_7"/>
    <w:link w:val="Style_37_ch"/>
    <w:rPr>
      <w:rFonts w:ascii="Tahoma" w:hAnsi="Tahoma"/>
      <w:sz w:val="16"/>
    </w:rPr>
  </w:style>
  <w:style w:styleId="Style_37_ch" w:type="character">
    <w:name w:val="Текст выноски"/>
    <w:basedOn w:val="Style_7_ch"/>
    <w:link w:val="Style_37"/>
    <w:rPr>
      <w:rFonts w:ascii="Tahoma" w:hAnsi="Tahoma"/>
      <w:sz w:val="16"/>
    </w:rPr>
  </w:style>
  <w:style w:styleId="Style_38" w:type="paragraph">
    <w:name w:val="WW8Num2z3"/>
    <w:link w:val="Style_38_ch"/>
  </w:style>
  <w:style w:styleId="Style_38_ch" w:type="character">
    <w:name w:val="WW8Num2z3"/>
    <w:link w:val="Style_38"/>
  </w:style>
  <w:style w:styleId="Style_39" w:type="paragraph">
    <w:name w:val="WW8Num1z2"/>
    <w:link w:val="Style_39_ch"/>
  </w:style>
  <w:style w:styleId="Style_39_ch" w:type="character">
    <w:name w:val="WW8Num1z2"/>
    <w:link w:val="Style_39"/>
  </w:style>
  <w:style w:styleId="Style_40" w:type="paragraph">
    <w:name w:val="Основной текст 22"/>
    <w:basedOn w:val="Style_7"/>
    <w:link w:val="Style_40_ch"/>
    <w:pPr>
      <w:ind/>
      <w:jc w:val="both"/>
    </w:pPr>
    <w:rPr>
      <w:sz w:val="28"/>
    </w:rPr>
  </w:style>
  <w:style w:styleId="Style_40_ch" w:type="character">
    <w:name w:val="Основной текст 22"/>
    <w:basedOn w:val="Style_7_ch"/>
    <w:link w:val="Style_40"/>
    <w:rPr>
      <w:sz w:val="28"/>
    </w:rPr>
  </w:style>
  <w:style w:styleId="Style_41" w:type="paragraph">
    <w:name w:val="WW-Absatz-Standardschriftart1111111111"/>
    <w:link w:val="Style_41_ch"/>
  </w:style>
  <w:style w:styleId="Style_41_ch" w:type="character">
    <w:name w:val="WW-Absatz-Standardschriftart1111111111"/>
    <w:link w:val="Style_41"/>
  </w:style>
  <w:style w:styleId="Style_42" w:type="paragraph">
    <w:name w:val="WW8Num2z6"/>
    <w:link w:val="Style_42_ch"/>
  </w:style>
  <w:style w:styleId="Style_42_ch" w:type="character">
    <w:name w:val="WW8Num2z6"/>
    <w:link w:val="Style_42"/>
  </w:style>
  <w:style w:styleId="Style_43" w:type="paragraph">
    <w:name w:val="Без интервала"/>
    <w:link w:val="Style_43_ch"/>
    <w:pPr>
      <w:widowControl w:val="1"/>
      <w:ind/>
    </w:pPr>
    <w:rPr>
      <w:rFonts w:ascii="Times New Roman" w:hAnsi="Times New Roman"/>
      <w:color w:val="000000"/>
      <w:sz w:val="20"/>
    </w:rPr>
  </w:style>
  <w:style w:styleId="Style_43_ch" w:type="character">
    <w:name w:val="Без интервала"/>
    <w:link w:val="Style_43"/>
    <w:rPr>
      <w:rFonts w:ascii="Times New Roman" w:hAnsi="Times New Roman"/>
      <w:color w:val="000000"/>
      <w:sz w:val="20"/>
    </w:rPr>
  </w:style>
  <w:style w:styleId="Style_44" w:type="paragraph">
    <w:name w:val="WW8Num1z0"/>
    <w:link w:val="Style_44_ch"/>
  </w:style>
  <w:style w:styleId="Style_44_ch" w:type="character">
    <w:name w:val="WW8Num1z0"/>
    <w:link w:val="Style_44"/>
  </w:style>
  <w:style w:styleId="Style_45" w:type="paragraph">
    <w:name w:val="WW8Num2z4"/>
    <w:link w:val="Style_45_ch"/>
  </w:style>
  <w:style w:styleId="Style_45_ch" w:type="character">
    <w:name w:val="WW8Num2z4"/>
    <w:link w:val="Style_45"/>
  </w:style>
  <w:style w:styleId="Style_46" w:type="paragraph">
    <w:name w:val="heading 5"/>
    <w:next w:val="Style_7"/>
    <w:link w:val="Style_4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46_ch" w:type="character">
    <w:name w:val="heading 5"/>
    <w:link w:val="Style_46"/>
    <w:rPr>
      <w:rFonts w:ascii="XO Thames" w:hAnsi="XO Thames"/>
      <w:b w:val="1"/>
      <w:color w:val="000000"/>
      <w:sz w:val="22"/>
    </w:rPr>
  </w:style>
  <w:style w:styleId="Style_47" w:type="paragraph">
    <w:name w:val="Body Text Indent"/>
    <w:basedOn w:val="Style_7"/>
    <w:link w:val="Style_47_ch"/>
    <w:pPr>
      <w:spacing w:after="120" w:before="0"/>
      <w:ind w:firstLine="0" w:left="283" w:right="0"/>
    </w:pPr>
  </w:style>
  <w:style w:styleId="Style_47_ch" w:type="character">
    <w:name w:val="Body Text Indent"/>
    <w:basedOn w:val="Style_7_ch"/>
    <w:link w:val="Style_47"/>
  </w:style>
  <w:style w:styleId="Style_48" w:type="paragraph">
    <w:name w:val="WW8Num2z7"/>
    <w:link w:val="Style_48_ch"/>
  </w:style>
  <w:style w:styleId="Style_48_ch" w:type="character">
    <w:name w:val="WW8Num2z7"/>
    <w:link w:val="Style_48"/>
  </w:style>
  <w:style w:styleId="Style_49" w:type="paragraph">
    <w:name w:val="Основной шрифт абзаца"/>
    <w:link w:val="Style_49_ch"/>
  </w:style>
  <w:style w:styleId="Style_49_ch" w:type="character">
    <w:name w:val="Основной шрифт абзаца"/>
    <w:link w:val="Style_49"/>
  </w:style>
  <w:style w:styleId="Style_50" w:type="paragraph">
    <w:name w:val="heading 1"/>
    <w:next w:val="Style_7"/>
    <w:link w:val="Style_5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50_ch" w:type="character">
    <w:name w:val="heading 1"/>
    <w:link w:val="Style_50"/>
    <w:rPr>
      <w:rFonts w:ascii="XO Thames" w:hAnsi="XO Thames"/>
      <w:b w:val="1"/>
      <w:sz w:val="32"/>
    </w:rPr>
  </w:style>
  <w:style w:styleId="Style_51" w:type="paragraph">
    <w:name w:val="WW-Absatz-Standardschriftart11111111111"/>
    <w:link w:val="Style_51_ch"/>
  </w:style>
  <w:style w:styleId="Style_51_ch" w:type="character">
    <w:name w:val="WW-Absatz-Standardschriftart11111111111"/>
    <w:link w:val="Style_51"/>
  </w:style>
  <w:style w:styleId="Style_52" w:type="paragraph">
    <w:name w:val="ListLabel 24"/>
    <w:link w:val="Style_52_ch"/>
    <w:rPr>
      <w:b w:val="0"/>
      <w:i w:val="0"/>
      <w:caps w:val="0"/>
      <w:smallCaps w:val="0"/>
      <w:strike w:val="1"/>
      <w:color w:val="000000"/>
      <w:sz w:val="28"/>
      <w:u w:val="none"/>
    </w:rPr>
  </w:style>
  <w:style w:styleId="Style_52_ch" w:type="character">
    <w:name w:val="ListLabel 24"/>
    <w:link w:val="Style_52"/>
    <w:rPr>
      <w:b w:val="0"/>
      <w:i w:val="0"/>
      <w:caps w:val="0"/>
      <w:smallCaps w:val="0"/>
      <w:strike w:val="1"/>
      <w:color w:val="000000"/>
      <w:sz w:val="28"/>
      <w:u w:val="none"/>
    </w:rPr>
  </w:style>
  <w:style w:styleId="Style_53" w:type="paragraph">
    <w:name w:val="Название объекта2"/>
    <w:basedOn w:val="Style_7"/>
    <w:link w:val="Style_53_ch"/>
    <w:pPr>
      <w:spacing w:after="120" w:before="120"/>
      <w:ind/>
    </w:pPr>
    <w:rPr>
      <w:i w:val="1"/>
      <w:sz w:val="24"/>
    </w:rPr>
  </w:style>
  <w:style w:styleId="Style_53_ch" w:type="character">
    <w:name w:val="Название объекта2"/>
    <w:basedOn w:val="Style_7_ch"/>
    <w:link w:val="Style_53"/>
    <w:rPr>
      <w:i w:val="1"/>
      <w:sz w:val="24"/>
    </w:rPr>
  </w:style>
  <w:style w:styleId="Style_54" w:type="paragraph">
    <w:name w:val="Основной шрифт абзаца1"/>
    <w:link w:val="Style_54_ch"/>
  </w:style>
  <w:style w:styleId="Style_54_ch" w:type="character">
    <w:name w:val="Основной шрифт абзаца1"/>
    <w:link w:val="Style_54"/>
  </w:style>
  <w:style w:styleId="Style_55" w:type="paragraph">
    <w:name w:val="Body text (5)1"/>
    <w:basedOn w:val="Style_7"/>
    <w:link w:val="Style_55_ch"/>
  </w:style>
  <w:style w:styleId="Style_55_ch" w:type="character">
    <w:name w:val="Body text (5)1"/>
    <w:basedOn w:val="Style_7_ch"/>
    <w:link w:val="Style_55"/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56" w:type="paragraph">
    <w:name w:val="Footnote"/>
    <w:link w:val="Style_56_ch"/>
    <w:pPr>
      <w:ind/>
      <w:jc w:val="left"/>
    </w:pPr>
    <w:rPr>
      <w:rFonts w:ascii="XO Thames" w:hAnsi="XO Thames"/>
      <w:sz w:val="22"/>
    </w:rPr>
  </w:style>
  <w:style w:styleId="Style_56_ch" w:type="character">
    <w:name w:val="Footnote"/>
    <w:link w:val="Style_56"/>
    <w:rPr>
      <w:rFonts w:ascii="XO Thames" w:hAnsi="XO Thames"/>
      <w:sz w:val="22"/>
    </w:rPr>
  </w:style>
  <w:style w:styleId="Style_57" w:type="paragraph">
    <w:name w:val="WW8Num2z8"/>
    <w:link w:val="Style_57_ch"/>
  </w:style>
  <w:style w:styleId="Style_57_ch" w:type="character">
    <w:name w:val="WW8Num2z8"/>
    <w:link w:val="Style_57"/>
  </w:style>
  <w:style w:styleId="Style_58" w:type="paragraph">
    <w:name w:val="ConsPlusNormal"/>
    <w:link w:val="Style_58_ch"/>
    <w:pPr>
      <w:widowControl w:val="1"/>
      <w:ind w:firstLine="720" w:left="0" w:right="0"/>
    </w:pPr>
    <w:rPr>
      <w:rFonts w:ascii="Arial" w:hAnsi="Arial"/>
      <w:color w:val="000000"/>
      <w:sz w:val="20"/>
    </w:rPr>
  </w:style>
  <w:style w:styleId="Style_58_ch" w:type="character">
    <w:name w:val="ConsPlusNormal"/>
    <w:link w:val="Style_58"/>
    <w:rPr>
      <w:rFonts w:ascii="Arial" w:hAnsi="Arial"/>
      <w:color w:val="000000"/>
      <w:sz w:val="20"/>
    </w:rPr>
  </w:style>
  <w:style w:styleId="Style_59" w:type="paragraph">
    <w:name w:val="WW8Num3z4"/>
    <w:link w:val="Style_59_ch"/>
  </w:style>
  <w:style w:styleId="Style_59_ch" w:type="character">
    <w:name w:val="WW8Num3z4"/>
    <w:link w:val="Style_59"/>
  </w:style>
  <w:style w:styleId="Style_60" w:type="paragraph">
    <w:name w:val="toc 1"/>
    <w:next w:val="Style_7"/>
    <w:link w:val="Style_60_ch"/>
    <w:uiPriority w:val="39"/>
    <w:pPr>
      <w:ind w:firstLine="0" w:left="0"/>
    </w:pPr>
    <w:rPr>
      <w:rFonts w:ascii="XO Thames" w:hAnsi="XO Thames"/>
      <w:b w:val="1"/>
    </w:rPr>
  </w:style>
  <w:style w:styleId="Style_60_ch" w:type="character">
    <w:name w:val="toc 1"/>
    <w:link w:val="Style_60"/>
    <w:rPr>
      <w:rFonts w:ascii="XO Thames" w:hAnsi="XO Thames"/>
      <w:b w:val="1"/>
    </w:rPr>
  </w:style>
  <w:style w:styleId="Style_61" w:type="paragraph">
    <w:name w:val="ListLabel 21"/>
    <w:link w:val="Style_61_ch"/>
    <w:rPr>
      <w:b w:val="0"/>
      <w:i w:val="0"/>
      <w:caps w:val="0"/>
      <w:smallCaps w:val="0"/>
      <w:strike w:val="1"/>
      <w:color w:val="000000"/>
      <w:sz w:val="21"/>
      <w:u w:val="none"/>
    </w:rPr>
  </w:style>
  <w:style w:styleId="Style_61_ch" w:type="character">
    <w:name w:val="ListLabel 21"/>
    <w:link w:val="Style_61"/>
    <w:rPr>
      <w:b w:val="0"/>
      <w:i w:val="0"/>
      <w:caps w:val="0"/>
      <w:smallCaps w:val="0"/>
      <w:strike w:val="1"/>
      <w:color w:val="000000"/>
      <w:sz w:val="21"/>
      <w:u w:val="none"/>
    </w:rPr>
  </w:style>
  <w:style w:styleId="Style_62" w:type="paragraph">
    <w:name w:val="Основной шрифт абзаца2"/>
    <w:link w:val="Style_62_ch"/>
  </w:style>
  <w:style w:styleId="Style_62_ch" w:type="character">
    <w:name w:val="Основной шрифт абзаца2"/>
    <w:link w:val="Style_62"/>
  </w:style>
  <w:style w:styleId="Style_63" w:type="paragraph">
    <w:name w:val="Header and Footer"/>
    <w:link w:val="Style_63_ch"/>
    <w:pPr>
      <w:spacing w:line="360" w:lineRule="auto"/>
      <w:ind/>
    </w:pPr>
    <w:rPr>
      <w:rFonts w:ascii="XO Thames" w:hAnsi="XO Thames"/>
      <w:sz w:val="20"/>
    </w:rPr>
  </w:style>
  <w:style w:styleId="Style_63_ch" w:type="character">
    <w:name w:val="Header and Footer"/>
    <w:link w:val="Style_63"/>
    <w:rPr>
      <w:rFonts w:ascii="XO Thames" w:hAnsi="XO Thames"/>
      <w:sz w:val="20"/>
    </w:rPr>
  </w:style>
  <w:style w:styleId="Style_64" w:type="paragraph">
    <w:name w:val="WW-Absatz-Standardschriftart11"/>
    <w:link w:val="Style_64_ch"/>
  </w:style>
  <w:style w:styleId="Style_64_ch" w:type="character">
    <w:name w:val="WW-Absatz-Standardschriftart11"/>
    <w:link w:val="Style_64"/>
  </w:style>
  <w:style w:styleId="Style_65" w:type="paragraph">
    <w:name w:val="Default Paragraph Font_0"/>
    <w:link w:val="Style_65_ch"/>
  </w:style>
  <w:style w:styleId="Style_65_ch" w:type="character">
    <w:name w:val="Default Paragraph Font_0"/>
    <w:link w:val="Style_65"/>
  </w:style>
  <w:style w:styleId="Style_66" w:type="paragraph">
    <w:name w:val="WW8Num3z7"/>
    <w:link w:val="Style_66_ch"/>
  </w:style>
  <w:style w:styleId="Style_66_ch" w:type="character">
    <w:name w:val="WW8Num3z7"/>
    <w:link w:val="Style_66"/>
  </w:style>
  <w:style w:styleId="Style_67" w:type="paragraph">
    <w:name w:val="ListLabel 29"/>
    <w:link w:val="Style_67_ch"/>
    <w:rPr>
      <w:b w:val="0"/>
      <w:i w:val="0"/>
      <w:caps w:val="0"/>
      <w:smallCaps w:val="0"/>
      <w:strike w:val="1"/>
      <w:color w:val="000000"/>
      <w:sz w:val="28"/>
      <w:u w:val="none"/>
    </w:rPr>
  </w:style>
  <w:style w:styleId="Style_67_ch" w:type="character">
    <w:name w:val="ListLabel 29"/>
    <w:link w:val="Style_67"/>
    <w:rPr>
      <w:b w:val="0"/>
      <w:i w:val="0"/>
      <w:caps w:val="0"/>
      <w:smallCaps w:val="0"/>
      <w:strike w:val="1"/>
      <w:color w:val="000000"/>
      <w:sz w:val="28"/>
      <w:u w:val="none"/>
    </w:rPr>
  </w:style>
  <w:style w:styleId="Style_68" w:type="paragraph">
    <w:name w:val="Body text (2)1"/>
    <w:basedOn w:val="Style_7"/>
    <w:link w:val="Style_68_ch"/>
  </w:style>
  <w:style w:styleId="Style_68_ch" w:type="character">
    <w:name w:val="Body text (2)1"/>
    <w:basedOn w:val="Style_7_ch"/>
    <w:link w:val="Style_68"/>
  </w:style>
  <w:style w:styleId="Style_69" w:type="paragraph">
    <w:name w:val="Normal (Web)"/>
    <w:basedOn w:val="Style_7"/>
    <w:link w:val="Style_69_ch"/>
  </w:style>
  <w:style w:styleId="Style_69_ch" w:type="character">
    <w:name w:val="Normal (Web)"/>
    <w:basedOn w:val="Style_7_ch"/>
    <w:link w:val="Style_69"/>
  </w:style>
  <w:style w:styleId="Style_70" w:type="paragraph">
    <w:name w:val="WW-Absatz-Standardschriftart111111111"/>
    <w:link w:val="Style_70_ch"/>
  </w:style>
  <w:style w:styleId="Style_70_ch" w:type="character">
    <w:name w:val="WW-Absatz-Standardschriftart111111111"/>
    <w:link w:val="Style_70"/>
  </w:style>
  <w:style w:styleId="Style_71" w:type="paragraph">
    <w:name w:val="toc 9"/>
    <w:next w:val="Style_7"/>
    <w:link w:val="Style_71_ch"/>
    <w:uiPriority w:val="39"/>
    <w:pPr>
      <w:ind w:firstLine="0" w:left="1600"/>
    </w:pPr>
  </w:style>
  <w:style w:styleId="Style_71_ch" w:type="character">
    <w:name w:val="toc 9"/>
    <w:link w:val="Style_71"/>
  </w:style>
  <w:style w:styleId="Style_72" w:type="paragraph">
    <w:name w:val="WW-Absatz-Standardschriftart11111111"/>
    <w:link w:val="Style_72_ch"/>
  </w:style>
  <w:style w:styleId="Style_72_ch" w:type="character">
    <w:name w:val="WW-Absatz-Standardschriftart11111111"/>
    <w:link w:val="Style_72"/>
  </w:style>
  <w:style w:styleId="Style_73" w:type="paragraph">
    <w:name w:val="Указатель"/>
    <w:basedOn w:val="Style_7"/>
    <w:link w:val="Style_73_ch"/>
  </w:style>
  <w:style w:styleId="Style_73_ch" w:type="character">
    <w:name w:val="Указатель"/>
    <w:basedOn w:val="Style_7_ch"/>
    <w:link w:val="Style_73"/>
  </w:style>
  <w:style w:styleId="Style_74" w:type="paragraph">
    <w:name w:val="WW8Num1z6"/>
    <w:link w:val="Style_74_ch"/>
  </w:style>
  <w:style w:styleId="Style_74_ch" w:type="character">
    <w:name w:val="WW8Num1z6"/>
    <w:link w:val="Style_74"/>
  </w:style>
  <w:style w:styleId="Style_75" w:type="paragraph">
    <w:name w:val="WW8Num3z0"/>
    <w:link w:val="Style_75_ch"/>
  </w:style>
  <w:style w:styleId="Style_75_ch" w:type="character">
    <w:name w:val="WW8Num3z0"/>
    <w:link w:val="Style_75"/>
  </w:style>
  <w:style w:styleId="Style_76" w:type="paragraph">
    <w:name w:val="ListLabel 25"/>
    <w:link w:val="Style_76_ch"/>
    <w:rPr>
      <w:b w:val="0"/>
      <w:i w:val="0"/>
      <w:caps w:val="0"/>
      <w:smallCaps w:val="0"/>
      <w:strike w:val="1"/>
      <w:color w:val="000000"/>
      <w:sz w:val="28"/>
      <w:u w:val="none"/>
    </w:rPr>
  </w:style>
  <w:style w:styleId="Style_76_ch" w:type="character">
    <w:name w:val="ListLabel 25"/>
    <w:link w:val="Style_76"/>
    <w:rPr>
      <w:b w:val="0"/>
      <w:i w:val="0"/>
      <w:caps w:val="0"/>
      <w:smallCaps w:val="0"/>
      <w:strike w:val="1"/>
      <w:color w:val="000000"/>
      <w:sz w:val="28"/>
      <w:u w:val="none"/>
    </w:rPr>
  </w:style>
  <w:style w:styleId="Style_6" w:type="paragraph">
    <w:name w:val="List Paragraph"/>
    <w:basedOn w:val="Style_7"/>
    <w:link w:val="Style_6_ch"/>
  </w:style>
  <w:style w:styleId="Style_6_ch" w:type="character">
    <w:name w:val="List Paragraph"/>
    <w:basedOn w:val="Style_7_ch"/>
    <w:link w:val="Style_6"/>
  </w:style>
  <w:style w:styleId="Style_77" w:type="paragraph">
    <w:name w:val="WW8Num1z3"/>
    <w:link w:val="Style_77_ch"/>
  </w:style>
  <w:style w:styleId="Style_77_ch" w:type="character">
    <w:name w:val="WW8Num1z3"/>
    <w:link w:val="Style_77"/>
  </w:style>
  <w:style w:styleId="Style_78" w:type="paragraph">
    <w:name w:val="toc 8"/>
    <w:next w:val="Style_7"/>
    <w:link w:val="Style_78_ch"/>
    <w:uiPriority w:val="39"/>
    <w:pPr>
      <w:ind w:firstLine="0" w:left="1400"/>
    </w:pPr>
  </w:style>
  <w:style w:styleId="Style_78_ch" w:type="character">
    <w:name w:val="toc 8"/>
    <w:link w:val="Style_78"/>
  </w:style>
  <w:style w:styleId="Style_79" w:type="paragraph">
    <w:name w:val="caption"/>
    <w:basedOn w:val="Style_7"/>
    <w:link w:val="Style_79_ch"/>
    <w:pPr>
      <w:spacing w:after="120" w:before="120"/>
      <w:ind/>
    </w:pPr>
    <w:rPr>
      <w:i w:val="1"/>
      <w:sz w:val="24"/>
    </w:rPr>
  </w:style>
  <w:style w:styleId="Style_79_ch" w:type="character">
    <w:name w:val="caption"/>
    <w:basedOn w:val="Style_7_ch"/>
    <w:link w:val="Style_79"/>
    <w:rPr>
      <w:i w:val="1"/>
      <w:sz w:val="24"/>
    </w:rPr>
  </w:style>
  <w:style w:styleId="Style_80" w:type="paragraph">
    <w:name w:val="WW-Absatz-Standardschriftart"/>
    <w:link w:val="Style_80_ch"/>
  </w:style>
  <w:style w:styleId="Style_80_ch" w:type="character">
    <w:name w:val="WW-Absatz-Standardschriftart"/>
    <w:link w:val="Style_80"/>
  </w:style>
  <w:style w:styleId="Style_2" w:type="paragraph">
    <w:name w:val="Основной текст 21"/>
    <w:basedOn w:val="Style_7"/>
    <w:link w:val="Style_2_ch"/>
  </w:style>
  <w:style w:styleId="Style_2_ch" w:type="character">
    <w:name w:val="Основной текст 21"/>
    <w:basedOn w:val="Style_7_ch"/>
    <w:link w:val="Style_2"/>
  </w:style>
  <w:style w:styleId="Style_81" w:type="paragraph">
    <w:name w:val="Указатель3"/>
    <w:basedOn w:val="Style_7"/>
    <w:link w:val="Style_81_ch"/>
  </w:style>
  <w:style w:styleId="Style_81_ch" w:type="character">
    <w:name w:val="Указатель3"/>
    <w:basedOn w:val="Style_7_ch"/>
    <w:link w:val="Style_81"/>
  </w:style>
  <w:style w:styleId="Style_82" w:type="paragraph">
    <w:name w:val="ListLabel 28"/>
    <w:link w:val="Style_82_ch"/>
    <w:rPr>
      <w:b w:val="0"/>
      <w:i w:val="0"/>
      <w:caps w:val="0"/>
      <w:smallCaps w:val="0"/>
      <w:strike w:val="1"/>
      <w:color w:val="000000"/>
      <w:sz w:val="28"/>
      <w:u w:val="none"/>
    </w:rPr>
  </w:style>
  <w:style w:styleId="Style_82_ch" w:type="character">
    <w:name w:val="ListLabel 28"/>
    <w:link w:val="Style_82"/>
    <w:rPr>
      <w:b w:val="0"/>
      <w:i w:val="0"/>
      <w:caps w:val="0"/>
      <w:smallCaps w:val="0"/>
      <w:strike w:val="1"/>
      <w:color w:val="000000"/>
      <w:sz w:val="28"/>
      <w:u w:val="none"/>
    </w:rPr>
  </w:style>
  <w:style w:styleId="Style_83" w:type="paragraph">
    <w:name w:val="Заголовок"/>
    <w:basedOn w:val="Style_7"/>
    <w:next w:val="Style_1"/>
    <w:link w:val="Style_8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83_ch" w:type="character">
    <w:name w:val="Заголовок"/>
    <w:basedOn w:val="Style_7_ch"/>
    <w:link w:val="Style_83"/>
    <w:rPr>
      <w:rFonts w:ascii="Liberation Sans" w:hAnsi="Liberation Sans"/>
      <w:sz w:val="28"/>
    </w:rPr>
  </w:style>
  <w:style w:styleId="Style_84" w:type="paragraph">
    <w:name w:val="toc 5"/>
    <w:next w:val="Style_7"/>
    <w:link w:val="Style_84_ch"/>
    <w:uiPriority w:val="39"/>
    <w:pPr>
      <w:ind w:firstLine="0" w:left="800"/>
    </w:pPr>
  </w:style>
  <w:style w:styleId="Style_84_ch" w:type="character">
    <w:name w:val="toc 5"/>
    <w:link w:val="Style_84"/>
  </w:style>
  <w:style w:styleId="Style_85" w:type="paragraph">
    <w:name w:val="Указатель1"/>
    <w:basedOn w:val="Style_7"/>
    <w:link w:val="Style_85_ch"/>
  </w:style>
  <w:style w:styleId="Style_85_ch" w:type="character">
    <w:name w:val="Указатель1"/>
    <w:basedOn w:val="Style_7_ch"/>
    <w:link w:val="Style_85"/>
  </w:style>
  <w:style w:styleId="Style_86" w:type="paragraph">
    <w:name w:val="WW8Num2z5"/>
    <w:link w:val="Style_86_ch"/>
  </w:style>
  <w:style w:styleId="Style_86_ch" w:type="character">
    <w:name w:val="WW8Num2z5"/>
    <w:link w:val="Style_86"/>
  </w:style>
  <w:style w:styleId="Style_87" w:type="paragraph">
    <w:name w:val="WW8Num1z1"/>
    <w:link w:val="Style_87_ch"/>
  </w:style>
  <w:style w:styleId="Style_87_ch" w:type="character">
    <w:name w:val="WW8Num1z1"/>
    <w:link w:val="Style_87"/>
  </w:style>
  <w:style w:styleId="Style_88" w:type="paragraph">
    <w:name w:val="Символ нумерации"/>
    <w:link w:val="Style_88_ch"/>
  </w:style>
  <w:style w:styleId="Style_88_ch" w:type="character">
    <w:name w:val="Символ нумерации"/>
    <w:link w:val="Style_88"/>
  </w:style>
  <w:style w:styleId="Style_89" w:type="paragraph">
    <w:name w:val="Subtitle"/>
    <w:next w:val="Style_7"/>
    <w:link w:val="Style_89_ch"/>
    <w:uiPriority w:val="11"/>
    <w:qFormat/>
    <w:rPr>
      <w:rFonts w:ascii="XO Thames" w:hAnsi="XO Thames"/>
      <w:i w:val="1"/>
      <w:color w:val="616161"/>
      <w:sz w:val="24"/>
    </w:rPr>
  </w:style>
  <w:style w:styleId="Style_89_ch" w:type="character">
    <w:name w:val="Subtitle"/>
    <w:link w:val="Style_89"/>
    <w:rPr>
      <w:rFonts w:ascii="XO Thames" w:hAnsi="XO Thames"/>
      <w:i w:val="1"/>
      <w:color w:val="616161"/>
      <w:sz w:val="24"/>
    </w:rPr>
  </w:style>
  <w:style w:styleId="Style_90" w:type="paragraph">
    <w:name w:val="WW-Absatz-Standardschriftart111111"/>
    <w:link w:val="Style_90_ch"/>
  </w:style>
  <w:style w:styleId="Style_90_ch" w:type="character">
    <w:name w:val="WW-Absatz-Standardschriftart111111"/>
    <w:link w:val="Style_90"/>
  </w:style>
  <w:style w:styleId="Style_91" w:type="paragraph">
    <w:name w:val="toc 10"/>
    <w:next w:val="Style_7"/>
    <w:link w:val="Style_91_ch"/>
    <w:uiPriority w:val="39"/>
    <w:pPr>
      <w:ind w:firstLine="0" w:left="1800"/>
    </w:pPr>
  </w:style>
  <w:style w:styleId="Style_91_ch" w:type="character">
    <w:name w:val="toc 10"/>
    <w:link w:val="Style_91"/>
  </w:style>
  <w:style w:styleId="Style_92" w:type="paragraph">
    <w:name w:val="WW8Num2z1"/>
    <w:link w:val="Style_92_ch"/>
  </w:style>
  <w:style w:styleId="Style_92_ch" w:type="character">
    <w:name w:val="WW8Num2z1"/>
    <w:link w:val="Style_92"/>
  </w:style>
  <w:style w:styleId="Style_93" w:type="paragraph">
    <w:name w:val="Заголовок таблицы"/>
    <w:basedOn w:val="Style_24"/>
    <w:link w:val="Style_93_ch"/>
    <w:pPr>
      <w:ind/>
      <w:jc w:val="center"/>
    </w:pPr>
    <w:rPr>
      <w:b w:val="1"/>
    </w:rPr>
  </w:style>
  <w:style w:styleId="Style_93_ch" w:type="character">
    <w:name w:val="Заголовок таблицы"/>
    <w:basedOn w:val="Style_24_ch"/>
    <w:link w:val="Style_93"/>
    <w:rPr>
      <w:b w:val="1"/>
    </w:rPr>
  </w:style>
  <w:style w:styleId="Style_94" w:type="paragraph">
    <w:name w:val="WW-Absatz-Standardschriftart1111111"/>
    <w:link w:val="Style_94_ch"/>
  </w:style>
  <w:style w:styleId="Style_94_ch" w:type="character">
    <w:name w:val="WW-Absatz-Standardschriftart1111111"/>
    <w:link w:val="Style_94"/>
  </w:style>
  <w:style w:styleId="Style_95" w:type="paragraph">
    <w:name w:val="Title"/>
    <w:next w:val="Style_7"/>
    <w:link w:val="Style_95_ch"/>
    <w:uiPriority w:val="10"/>
    <w:qFormat/>
    <w:rPr>
      <w:rFonts w:ascii="XO Thames" w:hAnsi="XO Thames"/>
      <w:b w:val="1"/>
      <w:sz w:val="52"/>
    </w:rPr>
  </w:style>
  <w:style w:styleId="Style_95_ch" w:type="character">
    <w:name w:val="Title"/>
    <w:link w:val="Style_95"/>
    <w:rPr>
      <w:rFonts w:ascii="XO Thames" w:hAnsi="XO Thames"/>
      <w:b w:val="1"/>
      <w:sz w:val="52"/>
    </w:rPr>
  </w:style>
  <w:style w:styleId="Style_96" w:type="paragraph">
    <w:name w:val="heading 4"/>
    <w:next w:val="Style_7"/>
    <w:link w:val="Style_9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96_ch" w:type="character">
    <w:name w:val="heading 4"/>
    <w:link w:val="Style_96"/>
    <w:rPr>
      <w:rFonts w:ascii="XO Thames" w:hAnsi="XO Thames"/>
      <w:b w:val="1"/>
      <w:color w:val="595959"/>
      <w:sz w:val="26"/>
    </w:rPr>
  </w:style>
  <w:style w:styleId="Style_97" w:type="paragraph">
    <w:name w:val="WW8Num3z1"/>
    <w:link w:val="Style_97_ch"/>
  </w:style>
  <w:style w:styleId="Style_97_ch" w:type="character">
    <w:name w:val="WW8Num3z1"/>
    <w:link w:val="Style_97"/>
  </w:style>
  <w:style w:styleId="Style_98" w:type="paragraph">
    <w:name w:val="WW8Num3z3"/>
    <w:link w:val="Style_98_ch"/>
  </w:style>
  <w:style w:styleId="Style_98_ch" w:type="character">
    <w:name w:val="WW8Num3z3"/>
    <w:link w:val="Style_98"/>
  </w:style>
  <w:style w:styleId="Style_99" w:type="paragraph">
    <w:name w:val="WW8Num2z0"/>
    <w:link w:val="Style_99_ch"/>
  </w:style>
  <w:style w:styleId="Style_99_ch" w:type="character">
    <w:name w:val="WW8Num2z0"/>
    <w:link w:val="Style_99"/>
  </w:style>
  <w:style w:styleId="Style_100" w:type="paragraph">
    <w:name w:val="heading 2"/>
    <w:basedOn w:val="Style_7"/>
    <w:next w:val="Style_1"/>
    <w:link w:val="Style_100_ch"/>
    <w:uiPriority w:val="9"/>
    <w:qFormat/>
    <w:pPr>
      <w:numPr>
        <w:ilvl w:val="1"/>
        <w:numId w:val="2"/>
      </w:numPr>
      <w:spacing w:after="28" w:before="28"/>
      <w:ind/>
      <w:outlineLvl w:val="1"/>
    </w:pPr>
    <w:rPr>
      <w:b w:val="1"/>
      <w:i w:val="1"/>
      <w:sz w:val="36"/>
    </w:rPr>
  </w:style>
  <w:style w:styleId="Style_100_ch" w:type="character">
    <w:name w:val="heading 2"/>
    <w:basedOn w:val="Style_7_ch"/>
    <w:link w:val="Style_100"/>
    <w:rPr>
      <w:b w:val="1"/>
      <w:i w:val="1"/>
      <w:sz w:val="36"/>
    </w:rPr>
  </w:style>
  <w:style w:styleId="Style_101" w:type="paragraph">
    <w:name w:val="WW8Num1z7"/>
    <w:link w:val="Style_101_ch"/>
  </w:style>
  <w:style w:styleId="Style_101_ch" w:type="character">
    <w:name w:val="WW8Num1z7"/>
    <w:link w:val="Style_101"/>
  </w:style>
  <w:style w:styleId="Style_102" w:type="paragraph">
    <w:name w:val="WW-Absatz-Standardschriftart1"/>
    <w:link w:val="Style_102_ch"/>
  </w:style>
  <w:style w:styleId="Style_102_ch" w:type="character">
    <w:name w:val="WW-Absatz-Standardschriftart1"/>
    <w:link w:val="Style_102"/>
  </w:style>
  <w:style w:styleId="Style_103" w:type="paragraph">
    <w:name w:val="Основной шрифт абзаца3"/>
    <w:link w:val="Style_103_ch"/>
  </w:style>
  <w:style w:styleId="Style_103_ch" w:type="character">
    <w:name w:val="Основной шрифт абзаца3"/>
    <w:link w:val="Style_103"/>
  </w:style>
  <w:style w:styleId="Style_104" w:type="paragraph">
    <w:name w:val="WW8Num1z8"/>
    <w:link w:val="Style_104_ch"/>
  </w:style>
  <w:style w:styleId="Style_104_ch" w:type="character">
    <w:name w:val="WW8Num1z8"/>
    <w:link w:val="Style_104"/>
  </w:style>
  <w:style w:styleId="Style_105" w:type="paragraph">
    <w:name w:val="List"/>
    <w:basedOn w:val="Style_1"/>
    <w:link w:val="Style_105_ch"/>
  </w:style>
  <w:style w:styleId="Style_105_ch" w:type="character">
    <w:name w:val="List"/>
    <w:basedOn w:val="Style_1_ch"/>
    <w:link w:val="Style_105"/>
  </w:style>
  <w:style w:styleId="Style_106" w:type="paragraph">
    <w:name w:val="WW8Num3z2"/>
    <w:link w:val="Style_106_ch"/>
  </w:style>
  <w:style w:styleId="Style_106_ch" w:type="character">
    <w:name w:val="WW8Num3z2"/>
    <w:link w:val="Style_106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2021-01-21T11:51:02Z</dcterms:modified>
</cp:coreProperties>
</file>