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keepNext w:val="1"/>
        <w:spacing w:after="120" w:before="240"/>
        <w:ind/>
        <w:jc w:val="center"/>
      </w:pPr>
      <w:r>
        <w:t xml:space="preserve">                              </w:t>
      </w:r>
      <w:r>
        <w:rPr>
          <w:rFonts w:ascii="Liberation Serif" w:hAnsi="Liberation Serif"/>
          <w:sz w:val="24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L="114300" distR="114300" layoutInCell="true" locked="false" relativeHeight="251658240" simplePos="false">
                <wp:simplePos x="0" y="0"/>
                <wp:positionH relativeFrom="column">
                  <wp:posOffset>4787265</wp:posOffset>
                </wp:positionH>
                <wp:positionV relativeFrom="paragraph">
                  <wp:posOffset>190500</wp:posOffset>
                </wp:positionV>
                <wp:extent cx="1384935" cy="337185"/>
                <wp:wrapSquare distL="114300" distR="114300" wrapText="bothSides"/>
                <wp:docPr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384935" cy="337185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000000"/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Liberation Serif" w:hAnsi="Liberation Serif"/>
          <w:sz w:val="24"/>
        </w:rPr>
        <w:drawing>
          <wp:inline>
            <wp:extent cx="393954" cy="485901"/>
            <wp:docPr id="3" name="Picture 3"/>
            <a:graphic>
              <a:graphicData uri="http://schemas.openxmlformats.org/drawingml/2006/picture">
                <pic:pic>
                  <pic:nvPicPr>
                    <pic:cNvPr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393954" cy="48590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1"/>
        <w:ind/>
        <w:jc w:val="center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 xml:space="preserve">АДМИНИСТРАЦИЯ </w:t>
      </w:r>
    </w:p>
    <w:p w14:paraId="04000000">
      <w:pPr>
        <w:pStyle w:val="Style_1"/>
        <w:ind/>
        <w:jc w:val="center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САНДОВСКОГО  МУНИЦИПАЛЬНОГО ОКРУГА</w:t>
      </w:r>
    </w:p>
    <w:p w14:paraId="05000000">
      <w:pPr>
        <w:pStyle w:val="Style_2"/>
        <w:ind/>
        <w:jc w:val="center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Тверская область</w:t>
      </w:r>
    </w:p>
    <w:p w14:paraId="06000000">
      <w:pPr>
        <w:pStyle w:val="Style_1"/>
        <w:tabs>
          <w:tab w:leader="none" w:pos="0" w:val="clear"/>
        </w:tabs>
        <w:ind/>
        <w:jc w:val="center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ПОСТАНОВЛЕНИЕ</w:t>
      </w:r>
    </w:p>
    <w:p w14:paraId="07000000">
      <w:pPr>
        <w:ind w:hanging="142"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09.04.2021</w:t>
      </w:r>
      <w:r>
        <w:rPr>
          <w:rFonts w:ascii="Times New Roman" w:hAnsi="Times New Roman"/>
          <w:sz w:val="28"/>
        </w:rPr>
        <w:t xml:space="preserve">   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п. Сандово                      </w:t>
      </w:r>
      <w:r>
        <w:rPr>
          <w:rFonts w:ascii="Times New Roman" w:hAnsi="Times New Roman"/>
          <w:sz w:val="28"/>
        </w:rPr>
        <w:t xml:space="preserve">                           № 150</w:t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О порядке подготовки населения в 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области пожарной безопасности 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на территории </w:t>
      </w:r>
      <w:r>
        <w:rPr>
          <w:rStyle w:val="Style_3_ch"/>
          <w:rFonts w:ascii="Times New Roman" w:hAnsi="Times New Roman"/>
          <w:sz w:val="28"/>
        </w:rPr>
        <w:t xml:space="preserve">Сандовского 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муниципального округа</w:t>
      </w:r>
      <w:r>
        <w:rPr>
          <w:rStyle w:val="Style_3_ch"/>
          <w:rFonts w:ascii="Times New Roman" w:hAnsi="Times New Roman"/>
          <w:sz w:val="28"/>
        </w:rPr>
        <w:t xml:space="preserve"> </w:t>
      </w:r>
    </w:p>
    <w:p w14:paraId="0D000000">
      <w:pPr>
        <w:tabs>
          <w:tab w:leader="none" w:pos="9498" w:val="left"/>
        </w:tabs>
        <w:ind w:right="21"/>
        <w:jc w:val="left"/>
        <w:rPr>
          <w:rFonts w:ascii="Times New Roman" w:hAnsi="Times New Roman"/>
          <w:sz w:val="28"/>
        </w:rPr>
      </w:pPr>
    </w:p>
    <w:p w14:paraId="0E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В соответствии с </w:t>
      </w:r>
      <w:r>
        <w:rPr>
          <w:rStyle w:val="Style_3_ch"/>
          <w:rFonts w:ascii="Times New Roman" w:hAnsi="Times New Roman"/>
          <w:sz w:val="28"/>
        </w:rPr>
        <w:t>ф</w:t>
      </w:r>
      <w:r>
        <w:rPr>
          <w:rStyle w:val="Style_3_ch"/>
          <w:rFonts w:ascii="Times New Roman" w:hAnsi="Times New Roman"/>
          <w:sz w:val="28"/>
        </w:rPr>
        <w:t>едеральными законами от 21.12.</w:t>
      </w:r>
      <w:r>
        <w:rPr>
          <w:rStyle w:val="Style_3_ch"/>
          <w:rFonts w:ascii="Times New Roman" w:hAnsi="Times New Roman"/>
          <w:sz w:val="28"/>
        </w:rPr>
        <w:t>1994г</w:t>
      </w:r>
      <w:r>
        <w:rPr>
          <w:rStyle w:val="Style_3_ch"/>
          <w:rFonts w:ascii="Times New Roman" w:hAnsi="Times New Roman"/>
          <w:sz w:val="28"/>
        </w:rPr>
        <w:t xml:space="preserve">. </w:t>
      </w:r>
      <w:r>
        <w:rPr>
          <w:rStyle w:val="Style_3_ch"/>
          <w:rFonts w:ascii="Times New Roman" w:hAnsi="Times New Roman"/>
          <w:sz w:val="28"/>
        </w:rPr>
        <w:br/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"consultantplus://offline/ref=663A7BD869CBD0C61388C12C37EF4A7FF5B0E46D1C4A358710BE0796CF75BA9950677C5899xA0FH"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№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 xml:space="preserve"> 69-ФЗ «О пожарной безопасности», </w:t>
      </w:r>
      <w:r>
        <w:rPr>
          <w:rStyle w:val="Style_3_ch"/>
          <w:rFonts w:ascii="Times New Roman" w:hAnsi="Times New Roman"/>
          <w:sz w:val="28"/>
        </w:rPr>
        <w:t xml:space="preserve">от </w:t>
      </w:r>
      <w:r>
        <w:rPr>
          <w:rStyle w:val="Style_3_ch"/>
          <w:rFonts w:ascii="Times New Roman" w:hAnsi="Times New Roman"/>
          <w:sz w:val="28"/>
        </w:rPr>
        <w:t>0</w:t>
      </w:r>
      <w:r>
        <w:rPr>
          <w:rStyle w:val="Style_3_ch"/>
          <w:rFonts w:ascii="Times New Roman" w:hAnsi="Times New Roman"/>
          <w:sz w:val="28"/>
        </w:rPr>
        <w:t>6.10.</w:t>
      </w:r>
      <w:r>
        <w:rPr>
          <w:rStyle w:val="Style_3_ch"/>
          <w:rFonts w:ascii="Times New Roman" w:hAnsi="Times New Roman"/>
          <w:sz w:val="28"/>
        </w:rPr>
        <w:t>2003г</w:t>
      </w:r>
      <w:r>
        <w:rPr>
          <w:rStyle w:val="Style_3_ch"/>
          <w:rFonts w:ascii="Times New Roman" w:hAnsi="Times New Roman"/>
          <w:sz w:val="28"/>
        </w:rPr>
        <w:t>. №</w:t>
      </w:r>
      <w:r>
        <w:rPr>
          <w:rStyle w:val="Style_3_ch"/>
          <w:rFonts w:ascii="Times New Roman" w:hAnsi="Times New Roman"/>
          <w:sz w:val="28"/>
        </w:rPr>
        <w:t xml:space="preserve"> 131-ФЗ 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«Об общих принципах организации местного самоуправления в Российской Федерации»,</w:t>
      </w:r>
      <w:r>
        <w:rPr>
          <w:rStyle w:val="Style_3_ch"/>
          <w:rFonts w:ascii="Times New Roman" w:hAnsi="Times New Roman"/>
          <w:sz w:val="28"/>
        </w:rPr>
        <w:t xml:space="preserve"> п</w:t>
      </w:r>
      <w:r>
        <w:rPr>
          <w:rStyle w:val="Style_3_ch"/>
          <w:rFonts w:ascii="Times New Roman" w:hAnsi="Times New Roman"/>
          <w:sz w:val="28"/>
        </w:rPr>
        <w:t xml:space="preserve">остановлением Правительства РФ от 16.09.2020г. N 1479 "Об утверждении Правил противопожарного режима в Российской Федерации", </w:t>
      </w:r>
      <w:r>
        <w:rPr>
          <w:rFonts w:ascii="Times New Roman" w:hAnsi="Times New Roman"/>
          <w:sz w:val="28"/>
        </w:rPr>
        <w:t xml:space="preserve">приказом МЧС России от 12.12.2007 № 645 «Об утверждении норм пожарной безопасности «Обучение мерам пожарной безопасности работников организаций» </w:t>
      </w:r>
      <w:r>
        <w:rPr>
          <w:rFonts w:ascii="Times New Roman" w:hAnsi="Times New Roman"/>
          <w:sz w:val="28"/>
        </w:rPr>
        <w:t>и в целях обеспечения пожарной безопасности на территории округа,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А</w:t>
      </w:r>
      <w:r>
        <w:rPr>
          <w:rStyle w:val="Style_3_ch"/>
          <w:rFonts w:ascii="Times New Roman" w:hAnsi="Times New Roman"/>
          <w:sz w:val="28"/>
        </w:rPr>
        <w:t>дм</w:t>
      </w:r>
      <w:r>
        <w:rPr>
          <w:rStyle w:val="Style_3_ch"/>
          <w:rFonts w:ascii="Times New Roman" w:hAnsi="Times New Roman"/>
          <w:sz w:val="28"/>
        </w:rPr>
        <w:t>инистрация Сандовского муниципального округа</w:t>
      </w:r>
    </w:p>
    <w:p w14:paraId="0F000000">
      <w:pPr>
        <w:ind w:firstLine="0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   </w:t>
      </w:r>
    </w:p>
    <w:p w14:paraId="10000000">
      <w:pPr>
        <w:ind w:firstLine="0" w:left="0"/>
        <w:jc w:val="center"/>
        <w:rPr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1000000">
      <w:pPr>
        <w:ind w:firstLine="0" w:left="0"/>
        <w:jc w:val="both"/>
        <w:rPr>
          <w:sz w:val="28"/>
        </w:rPr>
      </w:pPr>
    </w:p>
    <w:p w14:paraId="12000000">
      <w:pPr>
        <w:numPr>
          <w:ilvl w:val="0"/>
          <w:numId w:val="1"/>
        </w:numPr>
        <w:spacing w:after="198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Утвердить прилагаемое Положение о </w:t>
      </w:r>
      <w:r>
        <w:rPr>
          <w:rStyle w:val="Style_3_ch"/>
          <w:rFonts w:ascii="Times New Roman" w:hAnsi="Times New Roman"/>
          <w:sz w:val="28"/>
        </w:rPr>
        <w:t xml:space="preserve">порядке подготовки населения в </w:t>
      </w:r>
      <w:r>
        <w:rPr>
          <w:rStyle w:val="Style_3_ch"/>
          <w:rFonts w:ascii="Times New Roman" w:hAnsi="Times New Roman"/>
          <w:sz w:val="28"/>
        </w:rPr>
        <w:t xml:space="preserve">области пожарной безопасности </w:t>
      </w:r>
      <w:r>
        <w:rPr>
          <w:rStyle w:val="Style_3_ch"/>
          <w:rFonts w:ascii="Times New Roman" w:hAnsi="Times New Roman"/>
          <w:sz w:val="28"/>
        </w:rPr>
        <w:t xml:space="preserve">на территории </w:t>
      </w:r>
      <w:r>
        <w:rPr>
          <w:rStyle w:val="Style_3_ch"/>
          <w:rFonts w:ascii="Times New Roman" w:hAnsi="Times New Roman"/>
          <w:sz w:val="28"/>
        </w:rPr>
        <w:t xml:space="preserve">Сандовского </w:t>
      </w:r>
      <w:r>
        <w:rPr>
          <w:rStyle w:val="Style_3_ch"/>
          <w:rFonts w:ascii="Times New Roman" w:hAnsi="Times New Roman"/>
          <w:sz w:val="28"/>
        </w:rPr>
        <w:t>муниципального округа</w:t>
      </w:r>
      <w:r>
        <w:rPr>
          <w:rStyle w:val="Style_3_ch"/>
          <w:rFonts w:ascii="Times New Roman" w:hAnsi="Times New Roman"/>
          <w:sz w:val="28"/>
        </w:rPr>
        <w:t>.</w:t>
      </w:r>
    </w:p>
    <w:p w14:paraId="13000000">
      <w:pPr>
        <w:numPr>
          <w:ilvl w:val="0"/>
          <w:numId w:val="1"/>
        </w:numPr>
        <w:spacing w:after="198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Признать утратившим силу </w:t>
      </w:r>
      <w:r>
        <w:rPr>
          <w:rStyle w:val="Style_3_ch"/>
          <w:rFonts w:ascii="Times New Roman" w:hAnsi="Times New Roman"/>
          <w:sz w:val="28"/>
        </w:rPr>
        <w:t>Поста</w:t>
      </w:r>
      <w:r>
        <w:rPr>
          <w:rStyle w:val="Style_3_ch"/>
          <w:rFonts w:ascii="Times New Roman" w:hAnsi="Times New Roman"/>
          <w:sz w:val="28"/>
        </w:rPr>
        <w:t xml:space="preserve">новление администрации Сандовского района </w:t>
      </w:r>
      <w:r>
        <w:rPr>
          <w:rStyle w:val="Style_3_ch"/>
          <w:rFonts w:ascii="Times New Roman" w:hAnsi="Times New Roman"/>
          <w:sz w:val="28"/>
        </w:rPr>
        <w:t xml:space="preserve">от 01.11.2005 г. №230/1 «Об обучении мерам пожарной безопасности населения Сандовского района» </w:t>
      </w:r>
    </w:p>
    <w:p w14:paraId="14000000">
      <w:pPr>
        <w:numPr>
          <w:numId w:val="1"/>
        </w:numPr>
        <w:spacing w:after="198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3_ch"/>
          <w:rFonts w:ascii="Times New Roman" w:hAnsi="Times New Roman"/>
          <w:color w:val="000000"/>
          <w:sz w:val="28"/>
        </w:rPr>
        <w:t>Постановление вступает в силу со дня его подписания и подлежит официальному опубликованию и размещению на официальном сайте Сандовского муниципального округа.</w:t>
      </w:r>
    </w:p>
    <w:p w14:paraId="15000000">
      <w:pPr>
        <w:numPr>
          <w:numId w:val="1"/>
        </w:numPr>
        <w:spacing w:after="198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3_ch"/>
          <w:rFonts w:ascii="Times New Roman" w:hAnsi="Times New Roman"/>
          <w:color w:val="000000"/>
          <w:sz w:val="28"/>
        </w:rPr>
        <w:t>Контроль за исполнением настоящего постановления оставляю за собой.</w:t>
      </w:r>
    </w:p>
    <w:p w14:paraId="16000000">
      <w:pPr>
        <w:ind w:firstLine="0" w:left="0"/>
        <w:jc w:val="both"/>
        <w:rPr>
          <w:rFonts w:ascii="Times New Roman" w:hAnsi="Times New Roman"/>
          <w:sz w:val="28"/>
        </w:rPr>
      </w:pPr>
    </w:p>
    <w:p w14:paraId="17000000">
      <w:pPr>
        <w:ind w:firstLine="0" w:left="0"/>
        <w:jc w:val="both"/>
        <w:rPr>
          <w:rFonts w:ascii="Times New Roman" w:hAnsi="Times New Roman"/>
          <w:sz w:val="28"/>
        </w:rPr>
      </w:pPr>
    </w:p>
    <w:p w14:paraId="18000000">
      <w:pPr>
        <w:ind w:firstLine="0" w:left="0"/>
        <w:jc w:val="both"/>
        <w:rPr>
          <w:sz w:val="28"/>
        </w:rPr>
      </w:pPr>
    </w:p>
    <w:p w14:paraId="19000000">
      <w:pPr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Глава  Сандовского муниципального округа                              О.Н. Грязнов  </w:t>
      </w:r>
    </w:p>
    <w:p w14:paraId="1A000000">
      <w:pPr>
        <w:ind w:firstLine="0" w:left="0"/>
        <w:rPr>
          <w:rFonts w:ascii="Times New Roman" w:hAnsi="Times New Roman"/>
          <w:sz w:val="28"/>
        </w:rPr>
      </w:pPr>
    </w:p>
    <w:p w14:paraId="1B000000">
      <w:pPr>
        <w:ind/>
        <w:jc w:val="left"/>
        <w:rPr>
          <w:sz w:val="28"/>
        </w:rPr>
      </w:pPr>
    </w:p>
    <w:p w14:paraId="1C000000">
      <w:pPr>
        <w:ind/>
        <w:jc w:val="left"/>
        <w:rPr>
          <w:sz w:val="28"/>
        </w:rPr>
      </w:pPr>
    </w:p>
    <w:p w14:paraId="1D000000">
      <w:pPr>
        <w:widowControl w:val="0"/>
        <w:spacing w:before="0"/>
        <w:ind w:firstLine="0" w:left="0" w:right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14:paraId="1E000000">
      <w:pPr>
        <w:widowControl w:val="0"/>
        <w:spacing w:before="0" w:line="240" w:lineRule="auto"/>
        <w:ind w:firstLine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14:paraId="1F000000">
      <w:pPr>
        <w:widowControl w:val="0"/>
        <w:spacing w:before="0" w:line="240" w:lineRule="auto"/>
        <w:ind w:firstLine="0" w:left="0" w:right="0"/>
        <w:jc w:val="right"/>
        <w:rPr>
          <w:rFonts w:ascii="Times New Roman" w:hAnsi="Times New Roman"/>
          <w:color w:val="000000"/>
          <w:sz w:val="26"/>
        </w:rPr>
      </w:pPr>
      <w:r>
        <w:rPr>
          <w:rStyle w:val="Style_3_ch"/>
          <w:rFonts w:ascii="Times New Roman" w:hAnsi="Times New Roman"/>
          <w:color w:val="000000"/>
          <w:sz w:val="26"/>
        </w:rPr>
        <w:t xml:space="preserve">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муниципального</w:t>
      </w:r>
      <w:r>
        <w:rPr>
          <w:rStyle w:val="Style_3_ch"/>
          <w:rFonts w:ascii="Times New Roman" w:hAnsi="Times New Roman"/>
          <w:color w:val="000000"/>
          <w:sz w:val="26"/>
        </w:rPr>
        <w:t xml:space="preserve"> округа.</w:t>
      </w:r>
    </w:p>
    <w:p w14:paraId="20000000">
      <w:pPr>
        <w:widowControl w:val="0"/>
        <w:spacing w:before="0" w:line="240" w:lineRule="auto"/>
        <w:ind w:firstLine="0" w:left="0" w:right="0"/>
        <w:jc w:val="righ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</w:rPr>
        <w:t xml:space="preserve">от 09.04.2021 г. N 150 </w:t>
      </w:r>
      <w:r>
        <w:rPr>
          <w:rFonts w:ascii="Times New Roman" w:hAnsi="Times New Roman"/>
          <w:color w:val="000000"/>
          <w:sz w:val="26"/>
        </w:rPr>
        <w:t xml:space="preserve"> </w:t>
      </w:r>
    </w:p>
    <w:p w14:paraId="21000000">
      <w:pPr>
        <w:widowControl w:val="0"/>
        <w:ind w:firstLine="0" w:left="0" w:right="0"/>
        <w:jc w:val="both"/>
        <w:rPr>
          <w:rFonts w:ascii="Times New Roman" w:hAnsi="Times New Roman"/>
          <w:sz w:val="24"/>
        </w:rPr>
      </w:pPr>
    </w:p>
    <w:p w14:paraId="22000000">
      <w:pPr>
        <w:widowControl w:val="0"/>
        <w:ind w:firstLine="0" w:left="0" w:righ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ПОЛОЖЕНИЕ</w:t>
      </w:r>
    </w:p>
    <w:p w14:paraId="23000000">
      <w:pPr>
        <w:widowControl w:val="0"/>
        <w:ind w:firstLine="0" w:left="0" w:right="0"/>
        <w:jc w:val="center"/>
        <w:outlineLvl w:val="1"/>
        <w:rPr>
          <w:rFonts w:ascii="Times New Roman" w:hAnsi="Times New Roman"/>
          <w:b w:val="1"/>
          <w:sz w:val="24"/>
        </w:rPr>
      </w:pPr>
    </w:p>
    <w:p w14:paraId="2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Style w:val="Style_3_ch"/>
          <w:rFonts w:ascii="Times New Roman" w:hAnsi="Times New Roman"/>
          <w:b w:val="1"/>
          <w:sz w:val="24"/>
        </w:rPr>
        <w:t xml:space="preserve">о порядке подготовки населения в области пожарной безопасности на территории </w:t>
      </w:r>
      <w:r>
        <w:rPr>
          <w:rStyle w:val="Style_3_ch"/>
          <w:rFonts w:ascii="Times New Roman" w:hAnsi="Times New Roman"/>
          <w:b w:val="1"/>
          <w:sz w:val="24"/>
        </w:rPr>
        <w:t>Сандовского муниципального округа</w:t>
      </w:r>
    </w:p>
    <w:p w14:paraId="25000000">
      <w:pPr>
        <w:spacing w:after="0" w:line="240" w:lineRule="auto"/>
        <w:ind/>
        <w:jc w:val="center"/>
        <w:rPr>
          <w:rFonts w:ascii="Times New Roman" w:hAnsi="Times New Roman"/>
          <w:strike w:val="1"/>
          <w:color w:val="3C3C3C"/>
          <w:spacing w:val="1"/>
          <w:sz w:val="24"/>
        </w:rPr>
      </w:pPr>
    </w:p>
    <w:p w14:paraId="26000000">
      <w:pPr>
        <w:numPr>
          <w:ilvl w:val="0"/>
          <w:numId w:val="2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>Насто</w:t>
      </w:r>
      <w:r>
        <w:rPr>
          <w:rStyle w:val="Style_3_ch"/>
          <w:rFonts w:ascii="Times New Roman" w:hAnsi="Times New Roman"/>
          <w:spacing w:val="1"/>
          <w:sz w:val="24"/>
        </w:rPr>
        <w:t xml:space="preserve">ящее Положение </w:t>
      </w:r>
      <w:r>
        <w:rPr>
          <w:rStyle w:val="Style_3_ch"/>
          <w:rFonts w:ascii="Times New Roman" w:hAnsi="Times New Roman"/>
          <w:spacing w:val="1"/>
          <w:sz w:val="24"/>
        </w:rPr>
        <w:t xml:space="preserve">о порядке подготовки населения в области пожарной безопасности на территории </w:t>
      </w:r>
      <w:r>
        <w:rPr>
          <w:rStyle w:val="Style_3_ch"/>
          <w:rFonts w:ascii="Times New Roman" w:hAnsi="Times New Roman"/>
          <w:spacing w:val="1"/>
          <w:sz w:val="24"/>
        </w:rPr>
        <w:t xml:space="preserve">Сандовского муниципального округа </w:t>
      </w:r>
      <w:r>
        <w:rPr>
          <w:rStyle w:val="Style_3_ch"/>
          <w:rFonts w:ascii="Times New Roman" w:hAnsi="Times New Roman"/>
          <w:spacing w:val="1"/>
          <w:sz w:val="24"/>
        </w:rPr>
        <w:t>(д</w:t>
      </w:r>
      <w:r>
        <w:rPr>
          <w:rFonts w:ascii="Times New Roman" w:hAnsi="Times New Roman"/>
          <w:spacing w:val="1"/>
          <w:sz w:val="24"/>
        </w:rPr>
        <w:t>алее - Положение)</w:t>
      </w:r>
      <w:r>
        <w:rPr>
          <w:rStyle w:val="Style_3_ch"/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устанавливает порядок подготовки населения округа мерам пожарной безопасности .</w:t>
      </w:r>
    </w:p>
    <w:p w14:paraId="27000000">
      <w:pPr>
        <w:numPr>
          <w:ilvl w:val="0"/>
          <w:numId w:val="2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Положение устанавливает единые требования к организации подготовки населения мерам пожарной безопасности на территории </w:t>
      </w:r>
      <w:r>
        <w:rPr>
          <w:rStyle w:val="Style_3_ch"/>
          <w:rFonts w:ascii="Times New Roman" w:hAnsi="Times New Roman"/>
          <w:spacing w:val="1"/>
          <w:sz w:val="24"/>
        </w:rPr>
        <w:t xml:space="preserve">Сандовского муниципального округа </w:t>
      </w:r>
      <w:r>
        <w:rPr>
          <w:rStyle w:val="Style_3_ch"/>
          <w:rFonts w:ascii="Times New Roman" w:hAnsi="Times New Roman"/>
          <w:spacing w:val="1"/>
          <w:sz w:val="24"/>
        </w:rPr>
        <w:t>(д</w:t>
      </w:r>
      <w:r>
        <w:rPr>
          <w:rFonts w:ascii="Times New Roman" w:hAnsi="Times New Roman"/>
          <w:spacing w:val="1"/>
          <w:sz w:val="24"/>
        </w:rPr>
        <w:t>алее - округ)</w:t>
      </w:r>
      <w:r>
        <w:rPr>
          <w:rFonts w:ascii="Times New Roman" w:hAnsi="Times New Roman"/>
          <w:spacing w:val="1"/>
          <w:sz w:val="24"/>
        </w:rPr>
        <w:t>, определяет его основные цели и задачи, периодичность, формы обучения мерам пожарной безопасности, способам защиты от опасных факторов пожара и правилам поведения в условиях пожара.</w:t>
      </w:r>
    </w:p>
    <w:p w14:paraId="28000000">
      <w:pPr>
        <w:numPr>
          <w:ilvl w:val="0"/>
          <w:numId w:val="2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</w:t>
      </w:r>
      <w:r>
        <w:rPr>
          <w:rFonts w:ascii="Times New Roman" w:hAnsi="Times New Roman"/>
          <w:spacing w:val="1"/>
          <w:sz w:val="24"/>
        </w:rPr>
        <w:t>форм и форм собственности, а также при совершенствовании знаний в процессе трудовой деятельности.</w:t>
      </w:r>
    </w:p>
    <w:p w14:paraId="29000000">
      <w:pPr>
        <w:numPr>
          <w:ilvl w:val="0"/>
          <w:numId w:val="2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>Основными задачами подготовки населения мерам пожарной безопасности являются:</w:t>
      </w:r>
    </w:p>
    <w:p w14:paraId="2A000000">
      <w:pPr>
        <w:tabs>
          <w:tab w:leader="none" w:pos="993" w:val="left"/>
        </w:tabs>
        <w:spacing w:after="0" w:line="240" w:lineRule="auto"/>
        <w:ind w:firstLine="0" w:left="0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z w:val="24"/>
        </w:rPr>
        <w:t>- совершенствование знаний населения в области пожарной безопасности</w:t>
      </w:r>
      <w:r>
        <w:rPr>
          <w:rFonts w:ascii="Times New Roman" w:hAnsi="Times New Roman"/>
          <w:sz w:val="24"/>
        </w:rPr>
        <w:t>;</w:t>
      </w:r>
    </w:p>
    <w:p w14:paraId="2B000000">
      <w:pPr>
        <w:tabs>
          <w:tab w:leader="none" w:pos="993" w:val="left"/>
        </w:tabs>
        <w:spacing w:after="0" w:line="240" w:lineRule="auto"/>
        <w:ind w:firstLine="0" w:left="0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>- соблюдение населением требований пожарной безопасности;</w:t>
      </w:r>
    </w:p>
    <w:p w14:paraId="2C000000">
      <w:pPr>
        <w:tabs>
          <w:tab w:leader="none" w:pos="993" w:val="left"/>
        </w:tabs>
        <w:spacing w:after="0" w:line="240" w:lineRule="auto"/>
        <w:ind w:firstLine="0" w:left="0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>- освоение населением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14:paraId="2D000000">
      <w:pPr>
        <w:tabs>
          <w:tab w:leader="none" w:pos="993" w:val="left"/>
        </w:tabs>
        <w:spacing w:after="0" w:line="240" w:lineRule="auto"/>
        <w:ind w:firstLine="0" w:left="0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>- снижение числа пожаров и степени тяжести от них;</w:t>
      </w:r>
    </w:p>
    <w:p w14:paraId="2E000000">
      <w:pPr>
        <w:tabs>
          <w:tab w:leader="none" w:pos="993" w:val="left"/>
        </w:tabs>
        <w:spacing w:after="0" w:line="240" w:lineRule="auto"/>
        <w:ind w:firstLine="0" w:left="0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z w:val="24"/>
        </w:rPr>
        <w:t>- оперативное доведение до населения информации в области пожарной безопасности</w:t>
      </w:r>
      <w:r>
        <w:rPr>
          <w:rFonts w:ascii="Times New Roman" w:hAnsi="Times New Roman"/>
          <w:spacing w:val="1"/>
          <w:sz w:val="24"/>
        </w:rPr>
        <w:t>.</w:t>
      </w:r>
    </w:p>
    <w:p w14:paraId="2F000000">
      <w:pPr>
        <w:numPr>
          <w:ilvl w:val="0"/>
          <w:numId w:val="2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>Обучение мерам пожарной безопасности проходят:</w:t>
      </w:r>
    </w:p>
    <w:p w14:paraId="30000000">
      <w:pPr>
        <w:tabs>
          <w:tab w:leader="none" w:pos="993" w:val="left"/>
        </w:tabs>
        <w:spacing w:after="0" w:line="240" w:lineRule="auto"/>
        <w:ind w:firstLine="0" w:left="0"/>
        <w:jc w:val="both"/>
        <w:rPr>
          <w:rFonts w:ascii="Times New Roman" w:hAnsi="Times New Roman"/>
          <w:color w:val="2D2D2D"/>
          <w:spacing w:val="1"/>
          <w:sz w:val="24"/>
        </w:rPr>
      </w:pPr>
      <w:r>
        <w:rPr>
          <w:rFonts w:ascii="Times New Roman" w:hAnsi="Times New Roman"/>
          <w:color w:val="2D2D2D"/>
          <w:spacing w:val="1"/>
          <w:sz w:val="24"/>
        </w:rPr>
        <w:t>- граждане, состоящие в трудовых отношениях (далее - работающее население);</w:t>
      </w:r>
    </w:p>
    <w:p w14:paraId="31000000">
      <w:pPr>
        <w:tabs>
          <w:tab w:leader="none" w:pos="993" w:val="left"/>
        </w:tabs>
        <w:spacing w:after="0" w:line="240" w:lineRule="auto"/>
        <w:ind w:firstLine="0" w:left="0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>- совершеннолетние граждане, не состоящие в трудовых отношениях, за исключением лиц, находящихся в местах лишения свободы, и лиц с психическими или умственными отклонениями, находящихся в специализированных стационарных учреждениях здравоохранения или социального обслуживания (далее - неработающее население);</w:t>
      </w:r>
    </w:p>
    <w:p w14:paraId="32000000">
      <w:pPr>
        <w:tabs>
          <w:tab w:leader="none" w:pos="993" w:val="left"/>
        </w:tabs>
        <w:spacing w:after="0" w:line="240" w:lineRule="auto"/>
        <w:ind w:firstLine="0" w:left="0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>- дети в дошкольных образовательных учреждениях и лица, обучающиеся в образовательных учреждениях (далее - обучающиеся).</w:t>
      </w:r>
    </w:p>
    <w:p w14:paraId="33000000">
      <w:pPr>
        <w:numPr>
          <w:ilvl w:val="0"/>
          <w:numId w:val="2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Организация и осуществление подготовки населения мерам пожарной безопасности включает в себя: </w:t>
      </w:r>
    </w:p>
    <w:p w14:paraId="34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планирование и осуществление подготовки населения мерам пожарной безопасности; </w:t>
      </w:r>
    </w:p>
    <w:p w14:paraId="35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разработку программ подготовки должностных лиц и работников, ответственных за пожарную безопасность; </w:t>
      </w:r>
    </w:p>
    <w:p w14:paraId="36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организацию и проведение учебно-методических сборов, учений, тренировок, других плановых мероприятий по пожарной безопасности; </w:t>
      </w:r>
    </w:p>
    <w:p w14:paraId="37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г) издание учебной литературы, наглядных пособий по пожарной безопасности. </w:t>
      </w:r>
    </w:p>
    <w:p w14:paraId="38000000">
      <w:pPr>
        <w:numPr>
          <w:ilvl w:val="0"/>
          <w:numId w:val="2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Обучение мерам пожарной безопасности работников организаций проводится администрацией (собственниками) этих организаций в соответствии с Нормами пожарной безопасности «Обучение мерам пожарной безопасности работников организаций», утверждёнными приказом МЧС России от 12.12.2007 № 645, другими нормативными документами по пожарной безопасности. </w:t>
      </w:r>
    </w:p>
    <w:p w14:paraId="39000000">
      <w:pPr>
        <w:numPr>
          <w:ilvl w:val="0"/>
          <w:numId w:val="2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Обязательное обучение детей в дошкольных образовательных организациях и лиц, обучающихся в образовательных организациях, мерам пожарной безопасности осуществляется этими организациями по специальным программам в соответствии с законодательством Российской Федерации. </w:t>
      </w:r>
    </w:p>
    <w:p w14:paraId="3A000000">
      <w:pPr>
        <w:numPr>
          <w:ilvl w:val="0"/>
          <w:numId w:val="2"/>
        </w:num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>Обучение неработающего населения мерам пожарной безопасности проводится в следующих формах:</w:t>
      </w:r>
    </w:p>
    <w:p w14:paraId="3B000000">
      <w:pPr>
        <w:numPr>
          <w:numId w:val="3"/>
        </w:numPr>
        <w:spacing w:after="0" w:line="240" w:lineRule="auto"/>
        <w:ind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>противопожарный инструктаж;</w:t>
      </w:r>
    </w:p>
    <w:p w14:paraId="3C000000">
      <w:pPr>
        <w:numPr>
          <w:numId w:val="4"/>
        </w:numPr>
        <w:spacing w:after="0" w:line="240" w:lineRule="auto"/>
        <w:ind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>самостоятельная подготовка;</w:t>
      </w:r>
    </w:p>
    <w:p w14:paraId="3D000000">
      <w:pPr>
        <w:numPr>
          <w:numId w:val="5"/>
        </w:numPr>
        <w:spacing w:after="0" w:line="240" w:lineRule="auto"/>
        <w:ind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>лекция, беседа, семинар, учебный фильм, инструкция (памятка);</w:t>
      </w:r>
    </w:p>
    <w:p w14:paraId="3E000000">
      <w:pPr>
        <w:numPr>
          <w:numId w:val="6"/>
        </w:numPr>
        <w:spacing w:after="0" w:line="240" w:lineRule="auto"/>
        <w:ind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>учение и тренировка по отработке практических действий при пожарах;</w:t>
      </w:r>
    </w:p>
    <w:p w14:paraId="3F000000">
      <w:pPr>
        <w:numPr>
          <w:numId w:val="7"/>
        </w:numPr>
        <w:spacing w:after="0" w:line="240" w:lineRule="auto"/>
        <w:ind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>противопожарная пропаганда.</w:t>
      </w:r>
    </w:p>
    <w:p w14:paraId="40000000">
      <w:pPr>
        <w:numPr>
          <w:ilvl w:val="0"/>
          <w:numId w:val="2"/>
        </w:numPr>
        <w:tabs>
          <w:tab w:leader="none" w:pos="1134" w:val="left"/>
        </w:tabs>
        <w:spacing w:after="0" w:line="240" w:lineRule="auto"/>
        <w:ind w:firstLine="567" w:left="0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>Обучение неработающего населения мерам пожарной безопасности осуществляют юридические лица, занимающиеся вопросами эксплуатации и обслуживания жилищного фонда (управляющие организации, ТСЖ и др.),  муниципальное учреждение образо</w:t>
      </w:r>
      <w:r>
        <w:rPr>
          <w:rStyle w:val="Style_3_ch"/>
          <w:rFonts w:ascii="Times New Roman" w:hAnsi="Times New Roman"/>
          <w:spacing w:val="1"/>
          <w:sz w:val="24"/>
        </w:rPr>
        <w:t>вания, т</w:t>
      </w:r>
      <w:r>
        <w:rPr>
          <w:rStyle w:val="Style_3_ch"/>
          <w:rFonts w:ascii="Times New Roman" w:hAnsi="Times New Roman"/>
          <w:spacing w:val="1"/>
          <w:sz w:val="24"/>
        </w:rPr>
        <w:t>ерриториальные отделы администрации муниципального округа</w:t>
      </w:r>
      <w:r>
        <w:rPr>
          <w:rStyle w:val="Style_3_ch"/>
          <w:rFonts w:ascii="Times New Roman" w:hAnsi="Times New Roman"/>
          <w:spacing w:val="1"/>
          <w:sz w:val="24"/>
        </w:rPr>
        <w:t>, с</w:t>
      </w:r>
      <w:r>
        <w:rPr>
          <w:rFonts w:ascii="Times New Roman" w:hAnsi="Times New Roman"/>
          <w:spacing w:val="1"/>
          <w:sz w:val="24"/>
        </w:rPr>
        <w:t xml:space="preserve">пециально уполномоченные лица </w:t>
      </w:r>
      <w:r>
        <w:rPr>
          <w:rFonts w:ascii="Times New Roman" w:hAnsi="Times New Roman"/>
          <w:spacing w:val="1"/>
          <w:sz w:val="24"/>
        </w:rPr>
        <w:t xml:space="preserve"> Администрации </w:t>
      </w:r>
      <w:r>
        <w:rPr>
          <w:rStyle w:val="Style_3_ch"/>
          <w:rFonts w:ascii="Times New Roman" w:hAnsi="Times New Roman"/>
          <w:spacing w:val="1"/>
          <w:sz w:val="24"/>
        </w:rPr>
        <w:t xml:space="preserve">Сандовского муниципального округа </w:t>
      </w:r>
      <w:r>
        <w:rPr>
          <w:rFonts w:ascii="Times New Roman" w:hAnsi="Times New Roman"/>
          <w:spacing w:val="1"/>
          <w:sz w:val="24"/>
        </w:rPr>
        <w:t>(далее – Обучающие).</w:t>
      </w:r>
    </w:p>
    <w:p w14:paraId="41000000">
      <w:pPr>
        <w:numPr>
          <w:ilvl w:val="0"/>
          <w:numId w:val="2"/>
        </w:numPr>
        <w:tabs>
          <w:tab w:leader="none" w:pos="1134" w:val="left"/>
        </w:tabs>
        <w:spacing w:after="0" w:line="240" w:lineRule="auto"/>
        <w:ind w:firstLine="567" w:left="0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>Ответственность за организацию и своевременность обучения мерам пожарной безопасности неработающего населения (кроме неработающего населения, проживающего в домах частного жилого сектора) несут юридические лица, занимающиеся вопросами эксплуатации и обслуживания жилищного фонда.</w:t>
      </w:r>
    </w:p>
    <w:p w14:paraId="42000000">
      <w:pPr>
        <w:numPr>
          <w:ilvl w:val="0"/>
          <w:numId w:val="2"/>
        </w:numPr>
        <w:tabs>
          <w:tab w:leader="none" w:pos="1134" w:val="left"/>
        </w:tabs>
        <w:spacing w:after="0" w:line="240" w:lineRule="auto"/>
        <w:ind w:firstLine="567" w:left="0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>Юридические лица, занимающиеся вопросами эксплуатации и обслуживания жилищного фонда, обязаны ежегодно проводить обучение неработающего населения мерам пожарной безопасности нанимателей жилых помещений, собственников жилых помещений по специальной инструкции (памятке).</w:t>
      </w:r>
    </w:p>
    <w:p w14:paraId="43000000">
      <w:pPr>
        <w:numPr>
          <w:ilvl w:val="0"/>
          <w:numId w:val="2"/>
        </w:numPr>
        <w:tabs>
          <w:tab w:leader="none" w:pos="1134" w:val="left"/>
        </w:tabs>
        <w:spacing w:after="0" w:line="240" w:lineRule="auto"/>
        <w:ind w:firstLine="567" w:left="0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>Наниматель, собственник жилого помещения обязаны проинструктировать проживающих с ними жильцов о соблюдении мер пожарной безопасности.</w:t>
      </w:r>
    </w:p>
    <w:p w14:paraId="44000000">
      <w:pPr>
        <w:numPr>
          <w:ilvl w:val="0"/>
          <w:numId w:val="2"/>
        </w:numPr>
        <w:tabs>
          <w:tab w:leader="none" w:pos="1134" w:val="left"/>
        </w:tabs>
        <w:spacing w:after="0" w:line="240" w:lineRule="auto"/>
        <w:ind w:firstLine="567" w:left="0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>Обучение неработающего населения мерам пожарной безопасности, проживающего в общежитии, независимо от его принадлежности, ежегодно осуществляет комендант здания или лицо, назначенное руководителем организации по принадлежности здания.</w:t>
      </w:r>
    </w:p>
    <w:p w14:paraId="45000000">
      <w:pPr>
        <w:numPr>
          <w:ilvl w:val="0"/>
          <w:numId w:val="2"/>
        </w:numPr>
        <w:tabs>
          <w:tab w:leader="none" w:pos="1134" w:val="left"/>
        </w:tabs>
        <w:spacing w:after="0" w:line="240" w:lineRule="auto"/>
        <w:ind w:firstLine="567" w:left="0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>Организация первоначального противопожарного инструктажа граждан проводится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14:paraId="46000000">
      <w:pPr>
        <w:numPr>
          <w:ilvl w:val="0"/>
          <w:numId w:val="2"/>
        </w:numPr>
        <w:tabs>
          <w:tab w:leader="none" w:pos="1134" w:val="left"/>
        </w:tabs>
        <w:spacing w:after="0" w:line="240" w:lineRule="auto"/>
        <w:ind w:firstLine="567" w:left="0"/>
        <w:jc w:val="both"/>
        <w:rPr>
          <w:rFonts w:ascii="Times New Roman" w:hAnsi="Times New Roman"/>
          <w:spacing w:val="1"/>
          <w:sz w:val="24"/>
        </w:rPr>
      </w:pPr>
      <w:r>
        <w:rPr>
          <w:rStyle w:val="Style_3_ch"/>
          <w:rFonts w:ascii="Times New Roman" w:hAnsi="Times New Roman"/>
          <w:spacing w:val="1"/>
          <w:sz w:val="24"/>
        </w:rPr>
        <w:t>Территориальные отделы Администрации муниципального округа</w:t>
      </w:r>
      <w:r>
        <w:rPr>
          <w:rStyle w:val="Style_3_ch"/>
          <w:rFonts w:ascii="Times New Roman" w:hAnsi="Times New Roman"/>
          <w:spacing w:val="1"/>
          <w:sz w:val="24"/>
        </w:rPr>
        <w:t>, с</w:t>
      </w:r>
      <w:r>
        <w:rPr>
          <w:rFonts w:ascii="Times New Roman" w:hAnsi="Times New Roman"/>
          <w:spacing w:val="1"/>
          <w:sz w:val="24"/>
        </w:rPr>
        <w:t xml:space="preserve">пециально уполномоченные лица </w:t>
      </w:r>
      <w:r>
        <w:rPr>
          <w:rFonts w:ascii="Times New Roman" w:hAnsi="Times New Roman"/>
          <w:spacing w:val="1"/>
          <w:sz w:val="24"/>
        </w:rPr>
        <w:t xml:space="preserve">Администрации </w:t>
      </w:r>
      <w:r>
        <w:rPr>
          <w:rStyle w:val="Style_3_ch"/>
          <w:rFonts w:ascii="Times New Roman" w:hAnsi="Times New Roman"/>
          <w:spacing w:val="1"/>
          <w:sz w:val="24"/>
        </w:rPr>
        <w:t>Сандовского муниципального округа</w:t>
      </w:r>
      <w:r>
        <w:rPr>
          <w:rFonts w:ascii="Times New Roman" w:hAnsi="Times New Roman"/>
          <w:spacing w:val="1"/>
          <w:sz w:val="24"/>
        </w:rPr>
        <w:t>:</w:t>
      </w:r>
    </w:p>
    <w:p w14:paraId="47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>- организуют работу по доведению методических рекомендаций по обучению неработающего населения мерам пожарной безопасности до юридических лиц, занимающихся вопросами эксплуатации и обслуживания жилищного фонда;</w:t>
      </w:r>
    </w:p>
    <w:p w14:paraId="48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>- при проведении встреч с населением, проживающим в домах частного жилого сектора, проводят инструктажи по мерам пожарной безопасности;</w:t>
      </w:r>
    </w:p>
    <w:p w14:paraId="49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>- организуют распространение среди неработающего населения, проживающего в домах частного жилого сектора специальных инструкций (памяток) под роспись в журнале (приложение № 1);</w:t>
      </w:r>
    </w:p>
    <w:p w14:paraId="4A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- </w:t>
      </w:r>
      <w:r>
        <w:rPr>
          <w:rFonts w:ascii="Times New Roman" w:hAnsi="Times New Roman"/>
          <w:spacing w:val="1"/>
          <w:sz w:val="24"/>
        </w:rPr>
        <w:t xml:space="preserve">размещают на стендах в местах общего пользования информацию по пожарной безопасности; </w:t>
      </w:r>
    </w:p>
    <w:p w14:paraId="4B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>- осуществляют учет работы по обучению неработающего населения мерам пожарной безопасности.</w:t>
      </w:r>
    </w:p>
    <w:p w14:paraId="4C000000">
      <w:pPr>
        <w:numPr>
          <w:ilvl w:val="0"/>
          <w:numId w:val="2"/>
        </w:numPr>
        <w:tabs>
          <w:tab w:leader="none" w:pos="1134" w:val="left"/>
        </w:tabs>
        <w:spacing w:after="0" w:line="240" w:lineRule="auto"/>
        <w:ind w:firstLine="567" w:left="0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>Юридические лица, занимающиеся вопросами эксплуатации и обслуживания жилищного фонда:</w:t>
      </w:r>
    </w:p>
    <w:p w14:paraId="4D000000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>а) проводят ежегодный противопожарный инструктаж нанимателя, собственника жилого помещения под роспись в журнале (приложение № 1);</w:t>
      </w:r>
    </w:p>
    <w:p w14:paraId="4E000000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б) </w:t>
      </w:r>
      <w:r>
        <w:rPr>
          <w:rFonts w:ascii="Times New Roman" w:hAnsi="Times New Roman"/>
          <w:spacing w:val="1"/>
          <w:sz w:val="24"/>
        </w:rPr>
        <w:t xml:space="preserve"> размещают на стендах в местах общего пользования информацию по пожарной безопасности;</w:t>
      </w:r>
    </w:p>
    <w:p w14:paraId="4F000000">
      <w:pPr>
        <w:numPr>
          <w:ilvl w:val="0"/>
          <w:numId w:val="2"/>
        </w:numPr>
        <w:tabs>
          <w:tab w:leader="none" w:pos="1134" w:val="left"/>
        </w:tabs>
        <w:spacing w:after="0" w:line="240" w:lineRule="auto"/>
        <w:ind w:firstLine="567" w:left="0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>Финансовое обеспечение расходов, связанных с реализацией настоящего Положения осуществляется за счет средств округа, а юридическими лицами, занимающимися вопросами эксплуатации и обслуживания жилищного фонда, за счет собственных средств.</w:t>
      </w:r>
    </w:p>
    <w:p w14:paraId="50000000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</w:rPr>
      </w:pPr>
    </w:p>
    <w:p w14:paraId="51000000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</w:rPr>
      </w:pPr>
    </w:p>
    <w:p w14:paraId="52000000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</w:rPr>
      </w:pPr>
    </w:p>
    <w:p w14:paraId="53000000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</w:rPr>
      </w:pPr>
    </w:p>
    <w:p w14:paraId="54000000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</w:rPr>
      </w:pPr>
    </w:p>
    <w:p w14:paraId="55000000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</w:rPr>
      </w:pPr>
    </w:p>
    <w:p w14:paraId="56000000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</w:rPr>
      </w:pPr>
    </w:p>
    <w:p w14:paraId="57000000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</w:rPr>
      </w:pPr>
    </w:p>
    <w:p w14:paraId="58000000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</w:rPr>
      </w:pPr>
    </w:p>
    <w:p w14:paraId="59000000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</w:rPr>
      </w:pPr>
    </w:p>
    <w:p w14:paraId="5A000000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</w:rPr>
      </w:pPr>
    </w:p>
    <w:p w14:paraId="5B000000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</w:rPr>
      </w:pPr>
    </w:p>
    <w:p w14:paraId="5C000000">
      <w:pPr>
        <w:spacing w:after="0" w:before="0" w:line="252" w:lineRule="atLeast"/>
        <w:ind/>
        <w:jc w:val="right"/>
        <w:rPr>
          <w:rFonts w:ascii="Courier New" w:hAnsi="Courier New"/>
          <w:spacing w:val="1"/>
          <w:sz w:val="24"/>
        </w:rPr>
      </w:pPr>
    </w:p>
    <w:p w14:paraId="5D000000">
      <w:pPr>
        <w:spacing w:after="0" w:before="0" w:line="252" w:lineRule="atLeast"/>
        <w:ind/>
        <w:jc w:val="right"/>
        <w:rPr>
          <w:rFonts w:ascii="Courier New" w:hAnsi="Courier New"/>
          <w:spacing w:val="1"/>
          <w:sz w:val="24"/>
        </w:rPr>
      </w:pPr>
    </w:p>
    <w:p w14:paraId="5E000000">
      <w:pPr>
        <w:spacing w:after="0" w:before="0" w:line="252" w:lineRule="atLeast"/>
        <w:ind/>
        <w:jc w:val="right"/>
        <w:rPr>
          <w:rFonts w:ascii="Courier New" w:hAnsi="Courier New"/>
          <w:spacing w:val="1"/>
          <w:sz w:val="24"/>
        </w:rPr>
      </w:pPr>
    </w:p>
    <w:p w14:paraId="5F000000">
      <w:pPr>
        <w:spacing w:after="0" w:before="0" w:line="252" w:lineRule="atLeast"/>
        <w:ind/>
        <w:jc w:val="right"/>
        <w:rPr>
          <w:rFonts w:ascii="Courier New" w:hAnsi="Courier New"/>
          <w:spacing w:val="1"/>
          <w:sz w:val="24"/>
        </w:rPr>
      </w:pPr>
    </w:p>
    <w:p w14:paraId="60000000">
      <w:pPr>
        <w:spacing w:after="0" w:before="0" w:line="252" w:lineRule="atLeast"/>
        <w:ind/>
        <w:jc w:val="right"/>
        <w:rPr>
          <w:rFonts w:ascii="Courier New" w:hAnsi="Courier New"/>
          <w:spacing w:val="1"/>
          <w:sz w:val="24"/>
        </w:rPr>
      </w:pPr>
    </w:p>
    <w:p w14:paraId="61000000">
      <w:pPr>
        <w:spacing w:after="0" w:before="0" w:line="252" w:lineRule="atLeast"/>
        <w:ind/>
        <w:jc w:val="right"/>
        <w:rPr>
          <w:rFonts w:ascii="Courier New" w:hAnsi="Courier New"/>
          <w:spacing w:val="1"/>
          <w:sz w:val="24"/>
        </w:rPr>
      </w:pPr>
    </w:p>
    <w:p w14:paraId="62000000">
      <w:pPr>
        <w:spacing w:after="0" w:before="0" w:line="252" w:lineRule="atLeast"/>
        <w:ind/>
        <w:jc w:val="right"/>
        <w:rPr>
          <w:rFonts w:ascii="Courier New" w:hAnsi="Courier New"/>
          <w:spacing w:val="1"/>
          <w:sz w:val="24"/>
        </w:rPr>
      </w:pPr>
    </w:p>
    <w:p w14:paraId="63000000">
      <w:pPr>
        <w:spacing w:after="0" w:before="0" w:line="252" w:lineRule="atLeast"/>
        <w:ind/>
        <w:jc w:val="right"/>
        <w:rPr>
          <w:rFonts w:ascii="Courier New" w:hAnsi="Courier New"/>
          <w:spacing w:val="1"/>
          <w:sz w:val="24"/>
        </w:rPr>
      </w:pPr>
    </w:p>
    <w:p w14:paraId="64000000">
      <w:pPr>
        <w:spacing w:after="0" w:before="0" w:line="252" w:lineRule="atLeast"/>
        <w:ind/>
        <w:jc w:val="right"/>
        <w:rPr>
          <w:rFonts w:ascii="Courier New" w:hAnsi="Courier New"/>
          <w:spacing w:val="1"/>
          <w:sz w:val="24"/>
        </w:rPr>
      </w:pPr>
    </w:p>
    <w:p w14:paraId="65000000">
      <w:pPr>
        <w:spacing w:after="0" w:before="0" w:line="252" w:lineRule="atLeast"/>
        <w:ind/>
        <w:jc w:val="right"/>
        <w:rPr>
          <w:rFonts w:ascii="Courier New" w:hAnsi="Courier New"/>
          <w:spacing w:val="1"/>
          <w:sz w:val="24"/>
        </w:rPr>
      </w:pPr>
    </w:p>
    <w:p w14:paraId="66000000">
      <w:pPr>
        <w:spacing w:after="0" w:before="0" w:line="252" w:lineRule="atLeast"/>
        <w:ind/>
        <w:jc w:val="right"/>
        <w:rPr>
          <w:rFonts w:ascii="Courier New" w:hAnsi="Courier New"/>
          <w:spacing w:val="1"/>
          <w:sz w:val="24"/>
        </w:rPr>
      </w:pPr>
    </w:p>
    <w:p w14:paraId="67000000">
      <w:pPr>
        <w:spacing w:after="0" w:before="0" w:line="252" w:lineRule="atLeast"/>
        <w:ind/>
        <w:jc w:val="right"/>
        <w:rPr>
          <w:rFonts w:ascii="Courier New" w:hAnsi="Courier New"/>
          <w:spacing w:val="1"/>
          <w:sz w:val="24"/>
        </w:rPr>
      </w:pPr>
    </w:p>
    <w:p w14:paraId="68000000">
      <w:pPr>
        <w:spacing w:after="0" w:before="0" w:line="252" w:lineRule="atLeast"/>
        <w:ind/>
        <w:jc w:val="right"/>
        <w:rPr>
          <w:rFonts w:ascii="Courier New" w:hAnsi="Courier New"/>
          <w:spacing w:val="1"/>
          <w:sz w:val="24"/>
        </w:rPr>
      </w:pPr>
    </w:p>
    <w:p w14:paraId="69000000">
      <w:pPr>
        <w:spacing w:after="0" w:before="0" w:line="252" w:lineRule="atLeast"/>
        <w:ind/>
        <w:jc w:val="right"/>
        <w:rPr>
          <w:rFonts w:ascii="Courier New" w:hAnsi="Courier New"/>
          <w:spacing w:val="1"/>
          <w:sz w:val="24"/>
        </w:rPr>
      </w:pPr>
    </w:p>
    <w:p w14:paraId="6A000000">
      <w:pPr>
        <w:spacing w:after="0" w:before="0" w:line="252" w:lineRule="atLeast"/>
        <w:ind/>
        <w:jc w:val="right"/>
        <w:rPr>
          <w:rFonts w:ascii="Courier New" w:hAnsi="Courier New"/>
          <w:spacing w:val="1"/>
          <w:sz w:val="24"/>
        </w:rPr>
      </w:pPr>
    </w:p>
    <w:p w14:paraId="6B000000">
      <w:pPr>
        <w:spacing w:after="0" w:before="0" w:line="252" w:lineRule="atLeast"/>
        <w:ind/>
        <w:jc w:val="right"/>
        <w:rPr>
          <w:rFonts w:ascii="Courier New" w:hAnsi="Courier New"/>
          <w:spacing w:val="1"/>
          <w:sz w:val="24"/>
        </w:rPr>
      </w:pPr>
    </w:p>
    <w:p w14:paraId="6C000000">
      <w:pPr>
        <w:spacing w:after="0" w:before="0" w:line="252" w:lineRule="atLeast"/>
        <w:ind/>
        <w:jc w:val="right"/>
        <w:rPr>
          <w:rFonts w:ascii="Courier New" w:hAnsi="Courier New"/>
          <w:spacing w:val="1"/>
          <w:sz w:val="24"/>
        </w:rPr>
      </w:pPr>
    </w:p>
    <w:p w14:paraId="6D000000">
      <w:pPr>
        <w:spacing w:after="0" w:before="0" w:line="252" w:lineRule="atLeast"/>
        <w:ind/>
        <w:jc w:val="right"/>
        <w:rPr>
          <w:rFonts w:ascii="Courier New" w:hAnsi="Courier New"/>
          <w:spacing w:val="1"/>
          <w:sz w:val="24"/>
        </w:rPr>
      </w:pPr>
    </w:p>
    <w:p w14:paraId="6E000000">
      <w:pPr>
        <w:spacing w:after="0" w:before="0" w:line="252" w:lineRule="atLeast"/>
        <w:ind/>
        <w:jc w:val="right"/>
        <w:rPr>
          <w:rFonts w:ascii="Courier New" w:hAnsi="Courier New"/>
          <w:spacing w:val="1"/>
          <w:sz w:val="24"/>
        </w:rPr>
      </w:pPr>
    </w:p>
    <w:p w14:paraId="6F000000">
      <w:pPr>
        <w:spacing w:after="0" w:before="0" w:line="252" w:lineRule="atLeast"/>
        <w:ind/>
        <w:jc w:val="right"/>
        <w:rPr>
          <w:rFonts w:ascii="Courier New" w:hAnsi="Courier New"/>
          <w:spacing w:val="1"/>
          <w:sz w:val="24"/>
        </w:rPr>
      </w:pPr>
    </w:p>
    <w:p w14:paraId="70000000">
      <w:pPr>
        <w:spacing w:after="0" w:before="0" w:line="252" w:lineRule="atLeast"/>
        <w:ind/>
        <w:jc w:val="right"/>
        <w:rPr>
          <w:rFonts w:ascii="Courier New" w:hAnsi="Courier New"/>
          <w:spacing w:val="1"/>
          <w:sz w:val="24"/>
        </w:rPr>
      </w:pPr>
    </w:p>
    <w:p w14:paraId="71000000">
      <w:pPr>
        <w:spacing w:after="0" w:before="0" w:line="252" w:lineRule="atLeast"/>
        <w:ind/>
        <w:jc w:val="right"/>
        <w:rPr>
          <w:rFonts w:ascii="Courier New" w:hAnsi="Courier New"/>
          <w:spacing w:val="1"/>
          <w:sz w:val="24"/>
        </w:rPr>
      </w:pPr>
    </w:p>
    <w:p w14:paraId="72000000">
      <w:pPr>
        <w:spacing w:after="0" w:before="0" w:line="252" w:lineRule="atLeast"/>
        <w:ind/>
        <w:jc w:val="right"/>
        <w:rPr>
          <w:rFonts w:ascii="Courier New" w:hAnsi="Courier New"/>
          <w:spacing w:val="1"/>
          <w:sz w:val="24"/>
        </w:rPr>
      </w:pPr>
    </w:p>
    <w:p w14:paraId="73000000">
      <w:pPr>
        <w:spacing w:after="0" w:before="0" w:line="252" w:lineRule="atLeast"/>
        <w:ind/>
        <w:jc w:val="right"/>
        <w:rPr>
          <w:rFonts w:ascii="Courier New" w:hAnsi="Courier New"/>
          <w:spacing w:val="1"/>
          <w:sz w:val="24"/>
        </w:rPr>
      </w:pPr>
    </w:p>
    <w:p w14:paraId="74000000">
      <w:pPr>
        <w:spacing w:after="0" w:before="0" w:line="252" w:lineRule="atLeast"/>
        <w:ind/>
        <w:jc w:val="right"/>
        <w:rPr>
          <w:rFonts w:ascii="Courier New" w:hAnsi="Courier New"/>
          <w:spacing w:val="1"/>
          <w:sz w:val="24"/>
        </w:rPr>
      </w:pPr>
    </w:p>
    <w:p w14:paraId="75000000">
      <w:pPr>
        <w:spacing w:after="0" w:before="0" w:line="252" w:lineRule="atLeast"/>
        <w:ind/>
        <w:jc w:val="right"/>
        <w:rPr>
          <w:rFonts w:ascii="Courier New" w:hAnsi="Courier New"/>
          <w:spacing w:val="1"/>
          <w:sz w:val="24"/>
        </w:rPr>
      </w:pPr>
    </w:p>
    <w:p w14:paraId="76000000">
      <w:pPr>
        <w:spacing w:after="0" w:before="0" w:line="252" w:lineRule="atLeast"/>
        <w:ind/>
        <w:jc w:val="right"/>
        <w:rPr>
          <w:rFonts w:ascii="Courier New" w:hAnsi="Courier New"/>
          <w:spacing w:val="1"/>
          <w:sz w:val="24"/>
        </w:rPr>
      </w:pPr>
    </w:p>
    <w:p w14:paraId="77000000">
      <w:pPr>
        <w:spacing w:after="0" w:before="0" w:line="252" w:lineRule="atLeast"/>
        <w:ind/>
        <w:jc w:val="right"/>
        <w:rPr>
          <w:rFonts w:ascii="Courier New" w:hAnsi="Courier New"/>
          <w:spacing w:val="1"/>
          <w:sz w:val="24"/>
        </w:rPr>
      </w:pPr>
    </w:p>
    <w:p w14:paraId="78000000">
      <w:pPr>
        <w:spacing w:after="0" w:before="0" w:line="252" w:lineRule="atLeast"/>
        <w:ind/>
        <w:jc w:val="right"/>
        <w:rPr>
          <w:rFonts w:ascii="Courier New" w:hAnsi="Courier New"/>
          <w:spacing w:val="1"/>
          <w:sz w:val="24"/>
        </w:rPr>
      </w:pPr>
    </w:p>
    <w:p w14:paraId="79000000">
      <w:pPr>
        <w:spacing w:after="0" w:before="0" w:line="252" w:lineRule="atLeast"/>
        <w:ind/>
        <w:jc w:val="right"/>
        <w:rPr>
          <w:rFonts w:ascii="Courier New" w:hAnsi="Courier New"/>
          <w:spacing w:val="1"/>
          <w:sz w:val="24"/>
        </w:rPr>
      </w:pPr>
    </w:p>
    <w:p w14:paraId="7A000000">
      <w:pPr>
        <w:spacing w:after="0" w:before="0" w:line="252" w:lineRule="atLeast"/>
        <w:ind/>
        <w:jc w:val="right"/>
        <w:rPr>
          <w:rFonts w:ascii="Courier New" w:hAnsi="Courier New"/>
          <w:spacing w:val="1"/>
          <w:sz w:val="24"/>
        </w:rPr>
      </w:pPr>
    </w:p>
    <w:p w14:paraId="7B000000">
      <w:pPr>
        <w:spacing w:after="0" w:before="0" w:line="252" w:lineRule="atLeast"/>
        <w:ind/>
        <w:jc w:val="right"/>
        <w:rPr>
          <w:rFonts w:ascii="Courier New" w:hAnsi="Courier New"/>
          <w:spacing w:val="1"/>
          <w:sz w:val="24"/>
        </w:rPr>
      </w:pPr>
    </w:p>
    <w:p w14:paraId="7C000000">
      <w:pPr>
        <w:spacing w:after="0" w:before="0" w:line="252" w:lineRule="atLeast"/>
        <w:ind/>
        <w:jc w:val="right"/>
        <w:rPr>
          <w:rFonts w:ascii="Courier New" w:hAnsi="Courier New"/>
          <w:spacing w:val="1"/>
          <w:sz w:val="24"/>
        </w:rPr>
      </w:pPr>
    </w:p>
    <w:p w14:paraId="7D000000">
      <w:pPr>
        <w:spacing w:after="0" w:before="0" w:line="252" w:lineRule="atLeast"/>
        <w:ind/>
        <w:jc w:val="right"/>
        <w:rPr>
          <w:rFonts w:ascii="Courier New" w:hAnsi="Courier New"/>
          <w:spacing w:val="1"/>
          <w:sz w:val="24"/>
        </w:rPr>
      </w:pPr>
    </w:p>
    <w:p w14:paraId="7E000000">
      <w:pPr>
        <w:spacing w:after="0" w:before="0" w:line="252" w:lineRule="atLeast"/>
        <w:ind/>
        <w:jc w:val="right"/>
        <w:rPr>
          <w:rFonts w:ascii="Courier New" w:hAnsi="Courier New"/>
          <w:spacing w:val="1"/>
          <w:sz w:val="24"/>
        </w:rPr>
      </w:pPr>
    </w:p>
    <w:p w14:paraId="7F000000">
      <w:pPr>
        <w:spacing w:after="0" w:before="0" w:line="252" w:lineRule="atLeast"/>
        <w:ind/>
        <w:jc w:val="right"/>
        <w:rPr>
          <w:rFonts w:ascii="Courier New" w:hAnsi="Courier New"/>
          <w:spacing w:val="1"/>
          <w:sz w:val="24"/>
        </w:rPr>
      </w:pPr>
    </w:p>
    <w:p w14:paraId="80000000">
      <w:pPr>
        <w:spacing w:after="0" w:before="0" w:line="252" w:lineRule="atLeast"/>
        <w:ind/>
        <w:jc w:val="right"/>
        <w:rPr>
          <w:rFonts w:ascii="Courier New" w:hAnsi="Courier New"/>
          <w:spacing w:val="1"/>
          <w:sz w:val="24"/>
        </w:rPr>
      </w:pPr>
    </w:p>
    <w:p w14:paraId="81000000">
      <w:pPr>
        <w:spacing w:after="0" w:before="0" w:line="252" w:lineRule="atLeast"/>
        <w:ind/>
        <w:jc w:val="right"/>
        <w:rPr>
          <w:rFonts w:ascii="Courier New" w:hAnsi="Courier New"/>
          <w:spacing w:val="1"/>
          <w:sz w:val="24"/>
        </w:rPr>
      </w:pPr>
    </w:p>
    <w:p w14:paraId="82000000">
      <w:pPr>
        <w:spacing w:after="0" w:before="0" w:line="252" w:lineRule="atLeast"/>
        <w:ind/>
        <w:jc w:val="right"/>
        <w:rPr>
          <w:rFonts w:ascii="Courier New" w:hAnsi="Courier New"/>
          <w:spacing w:val="1"/>
          <w:sz w:val="24"/>
        </w:rPr>
      </w:pPr>
    </w:p>
    <w:p w14:paraId="83000000">
      <w:pPr>
        <w:spacing w:after="0" w:before="0" w:line="252" w:lineRule="atLeast"/>
        <w:ind/>
        <w:jc w:val="right"/>
        <w:rPr>
          <w:rFonts w:ascii="Courier New" w:hAnsi="Courier New"/>
          <w:spacing w:val="1"/>
          <w:sz w:val="24"/>
        </w:rPr>
      </w:pPr>
    </w:p>
    <w:p w14:paraId="84000000">
      <w:pPr>
        <w:spacing w:after="0" w:before="0" w:line="252" w:lineRule="atLeast"/>
        <w:ind w:firstLine="0" w:left="4536"/>
        <w:jc w:val="right"/>
        <w:rPr>
          <w:spacing w:val="1"/>
          <w:sz w:val="28"/>
        </w:rPr>
      </w:pPr>
      <w:r>
        <w:rPr>
          <w:spacing w:val="1"/>
          <w:sz w:val="28"/>
        </w:rPr>
        <w:t>Приложение № 2</w:t>
      </w:r>
    </w:p>
    <w:p w14:paraId="85000000">
      <w:pPr>
        <w:spacing w:after="0" w:before="0" w:line="252" w:lineRule="atLeast"/>
        <w:ind w:firstLine="0" w:left="4536"/>
        <w:jc w:val="right"/>
        <w:rPr>
          <w:spacing w:val="1"/>
          <w:sz w:val="28"/>
        </w:rPr>
      </w:pPr>
      <w:r>
        <w:rPr>
          <w:spacing w:val="1"/>
          <w:sz w:val="28"/>
        </w:rPr>
        <w:t xml:space="preserve">к Положению </w:t>
      </w:r>
      <w:r>
        <w:rPr>
          <w:rStyle w:val="Style_3_ch"/>
          <w:spacing w:val="1"/>
          <w:sz w:val="28"/>
        </w:rPr>
        <w:t>«</w:t>
      </w:r>
      <w:r>
        <w:rPr>
          <w:rStyle w:val="Style_3_ch"/>
          <w:spacing w:val="1"/>
          <w:sz w:val="28"/>
        </w:rPr>
        <w:t xml:space="preserve">О порядке подготовки населения в области пожарной безопасности на территории </w:t>
      </w:r>
      <w:r>
        <w:rPr>
          <w:rStyle w:val="Style_3_ch"/>
          <w:spacing w:val="1"/>
          <w:sz w:val="28"/>
        </w:rPr>
        <w:t>Сандовского муниципального округ</w:t>
      </w:r>
      <w:r>
        <w:rPr>
          <w:rStyle w:val="Style_3_ch"/>
          <w:spacing w:val="1"/>
          <w:sz w:val="28"/>
        </w:rPr>
        <w:t>а»</w:t>
      </w:r>
    </w:p>
    <w:p w14:paraId="86000000">
      <w:pPr>
        <w:spacing w:after="0" w:before="0" w:line="252" w:lineRule="atLeast"/>
        <w:ind/>
        <w:jc w:val="right"/>
        <w:rPr>
          <w:rFonts w:ascii="Arial" w:hAnsi="Arial"/>
          <w:spacing w:val="1"/>
          <w:sz w:val="28"/>
        </w:rPr>
      </w:pPr>
    </w:p>
    <w:tbl>
      <w:tblPr>
        <w:tblStyle w:val="Style_4"/>
        <w:tblInd w:type="dxa" w:w="-11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28"/>
        <w:gridCol w:w="1564"/>
        <w:gridCol w:w="2431"/>
        <w:gridCol w:w="1793"/>
        <w:gridCol w:w="1489"/>
        <w:gridCol w:w="1548"/>
      </w:tblGrid>
      <w:tr>
        <w:trPr>
          <w:trHeight w:hRule="atLeast" w:val="12"/>
        </w:trPr>
        <w:tc>
          <w:tcPr>
            <w:tcW w:type="dxa" w:w="9553"/>
            <w:gridSpan w:val="6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rPr>
                <w:sz w:val="2"/>
              </w:rPr>
            </w:pPr>
          </w:p>
        </w:tc>
      </w:tr>
      <w:tr>
        <w:tc>
          <w:tcPr>
            <w:tcW w:type="dxa" w:w="9553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36"/>
              <w:bottom w:type="dxa" w:w="0"/>
              <w:right w:type="dxa" w:w="36"/>
            </w:tcMar>
          </w:tcPr>
          <w:p w14:paraId="88000000">
            <w:pPr>
              <w:spacing w:after="0" w:before="0" w:line="252" w:lineRule="atLeast"/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br/>
            </w:r>
          </w:p>
          <w:p w14:paraId="89000000">
            <w:pPr>
              <w:spacing w:after="0" w:before="0" w:line="288" w:lineRule="atLeas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ЖУРНАЛ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ПРОТИВОПОЖАРНОГО ИНСТРУКТАЖА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НЕРАБОТАЮЩЕГО НАСЕЛЕНИЯ </w:t>
            </w:r>
          </w:p>
          <w:p w14:paraId="8A000000">
            <w:pPr>
              <w:spacing w:after="0" w:before="0" w:line="288" w:lineRule="atLeast"/>
              <w:ind/>
              <w:jc w:val="center"/>
              <w:rPr>
                <w:sz w:val="28"/>
              </w:rPr>
            </w:pPr>
            <w:r>
              <w:rPr>
                <w:spacing w:val="1"/>
                <w:sz w:val="28"/>
              </w:rPr>
              <w:t>на территории муниципального образования__________________________</w:t>
            </w:r>
          </w:p>
          <w:p w14:paraId="8B000000">
            <w:pPr>
              <w:spacing w:after="0" w:before="0" w:line="252" w:lineRule="atLeast"/>
              <w:ind/>
              <w:jc w:val="center"/>
              <w:rPr>
                <w:strike w:val="1"/>
                <w:sz w:val="28"/>
              </w:rPr>
            </w:pPr>
            <w:r>
              <w:rPr>
                <w:strike w:val="1"/>
                <w:sz w:val="28"/>
              </w:rPr>
              <w:br/>
            </w:r>
          </w:p>
          <w:p w14:paraId="8C000000">
            <w:pPr>
              <w:spacing w:after="0" w:before="0" w:line="252" w:lineRule="atLeast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Начат ____________ 20__ г.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r>
              <w:rPr>
                <w:sz w:val="28"/>
              </w:rPr>
              <w:t>Окончен __________ 20__ г.</w:t>
            </w:r>
          </w:p>
          <w:p w14:paraId="8D000000">
            <w:pPr>
              <w:spacing w:after="0" w:before="0" w:line="252" w:lineRule="atLeast"/>
              <w:ind/>
              <w:jc w:val="right"/>
              <w:rPr>
                <w:sz w:val="28"/>
              </w:rPr>
            </w:pPr>
          </w:p>
        </w:tc>
      </w:tr>
      <w:tr>
        <w:trPr>
          <w:trHeight w:hRule="atLeast" w:val="12"/>
        </w:trPr>
        <w:tc>
          <w:tcPr>
            <w:tcW w:type="dxa" w:w="728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64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31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793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89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48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rPr>
                <w:rFonts w:ascii="Times New Roman" w:hAnsi="Times New Roman"/>
                <w:sz w:val="2"/>
              </w:rPr>
            </w:pPr>
          </w:p>
        </w:tc>
      </w:tr>
      <w:tr>
        <w:tc>
          <w:tcPr>
            <w:tcW w:type="dxa" w:w="7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94000000">
            <w:pPr>
              <w:spacing w:after="0" w:before="0" w:line="252" w:lineRule="atLeas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type="dxa" w:w="1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95000000">
            <w:pPr>
              <w:spacing w:after="0" w:before="0" w:line="252" w:lineRule="atLeas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обучения</w:t>
            </w:r>
          </w:p>
        </w:tc>
        <w:tc>
          <w:tcPr>
            <w:tcW w:type="dxa" w:w="24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96000000">
            <w:pPr>
              <w:spacing w:after="0" w:before="0" w:line="252" w:lineRule="atLeas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отчество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инструктируемого</w:t>
            </w:r>
          </w:p>
        </w:tc>
        <w:tc>
          <w:tcPr>
            <w:tcW w:type="dxa" w:w="17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97000000">
            <w:pPr>
              <w:spacing w:after="0" w:before="0" w:line="252" w:lineRule="atLeas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Адрес</w:t>
            </w:r>
          </w:p>
        </w:tc>
        <w:tc>
          <w:tcPr>
            <w:tcW w:type="dxa" w:w="30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98000000">
            <w:pPr>
              <w:spacing w:after="0" w:before="0" w:line="252" w:lineRule="atLeas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>
        <w:tc>
          <w:tcPr>
            <w:tcW w:type="dxa" w:w="7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/>
        </w:tc>
        <w:tc>
          <w:tcPr>
            <w:tcW w:type="dxa" w:w="1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/>
        </w:tc>
        <w:tc>
          <w:tcPr>
            <w:tcW w:type="dxa" w:w="24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/>
        </w:tc>
        <w:tc>
          <w:tcPr>
            <w:tcW w:type="dxa" w:w="17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/>
        </w:tc>
        <w:tc>
          <w:tcPr>
            <w:tcW w:type="dxa" w:w="1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99000000">
            <w:pPr>
              <w:spacing w:after="0" w:before="0" w:line="252" w:lineRule="atLeas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инструк-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тируемого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9A000000">
            <w:pPr>
              <w:spacing w:after="0" w:before="0" w:line="252" w:lineRule="atLeas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инструкти-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рующего</w:t>
            </w:r>
          </w:p>
        </w:tc>
      </w:tr>
      <w:tr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9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9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9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9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9F000000">
            <w:pPr>
              <w:spacing w:after="0" w:before="0" w:line="252" w:lineRule="atLeast"/>
              <w:ind/>
              <w:jc w:val="center"/>
              <w:rPr>
                <w:sz w:val="28"/>
              </w:rPr>
            </w:pP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A0000000">
            <w:pPr>
              <w:spacing w:after="0" w:before="0" w:line="252" w:lineRule="atLeast"/>
              <w:ind/>
              <w:jc w:val="center"/>
              <w:rPr>
                <w:sz w:val="17"/>
              </w:rPr>
            </w:pPr>
          </w:p>
        </w:tc>
      </w:tr>
      <w:tr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A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A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A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A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A5000000">
            <w:pPr>
              <w:spacing w:after="0" w:before="0" w:line="252" w:lineRule="atLeast"/>
              <w:ind/>
              <w:jc w:val="center"/>
              <w:rPr>
                <w:sz w:val="28"/>
              </w:rPr>
            </w:pP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A6000000">
            <w:pPr>
              <w:spacing w:after="0" w:before="0" w:line="252" w:lineRule="atLeast"/>
              <w:ind/>
              <w:jc w:val="center"/>
              <w:rPr>
                <w:sz w:val="17"/>
              </w:rPr>
            </w:pPr>
          </w:p>
        </w:tc>
      </w:tr>
      <w:tr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A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A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A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A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AB000000">
            <w:pPr>
              <w:spacing w:after="0" w:before="0" w:line="252" w:lineRule="atLeast"/>
              <w:ind/>
              <w:jc w:val="center"/>
              <w:rPr>
                <w:sz w:val="17"/>
              </w:rPr>
            </w:pP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AC000000">
            <w:pPr>
              <w:spacing w:after="0" w:before="0" w:line="252" w:lineRule="atLeast"/>
              <w:ind/>
              <w:jc w:val="center"/>
              <w:rPr>
                <w:sz w:val="17"/>
              </w:rPr>
            </w:pPr>
          </w:p>
        </w:tc>
      </w:tr>
      <w:tr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A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A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A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B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B1000000">
            <w:pPr>
              <w:spacing w:after="0" w:before="0" w:line="252" w:lineRule="atLeast"/>
              <w:ind/>
              <w:jc w:val="center"/>
              <w:rPr>
                <w:sz w:val="17"/>
              </w:rPr>
            </w:pP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B2000000">
            <w:pPr>
              <w:spacing w:after="0" w:before="0" w:line="252" w:lineRule="atLeast"/>
              <w:ind/>
              <w:jc w:val="center"/>
              <w:rPr>
                <w:sz w:val="17"/>
              </w:rPr>
            </w:pPr>
          </w:p>
        </w:tc>
      </w:tr>
      <w:tr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B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B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B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B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B7000000">
            <w:pPr>
              <w:spacing w:after="0" w:before="0" w:line="252" w:lineRule="atLeast"/>
              <w:ind/>
              <w:jc w:val="center"/>
              <w:rPr>
                <w:sz w:val="17"/>
              </w:rPr>
            </w:pP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B8000000">
            <w:pPr>
              <w:spacing w:after="0" w:before="0" w:line="252" w:lineRule="atLeast"/>
              <w:ind/>
              <w:jc w:val="center"/>
              <w:rPr>
                <w:sz w:val="17"/>
              </w:rPr>
            </w:pPr>
          </w:p>
        </w:tc>
      </w:tr>
      <w:tr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B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B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B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B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BD000000">
            <w:pPr>
              <w:spacing w:after="0" w:before="0" w:line="252" w:lineRule="atLeast"/>
              <w:ind/>
              <w:jc w:val="center"/>
              <w:rPr>
                <w:sz w:val="17"/>
              </w:rPr>
            </w:pP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BE000000">
            <w:pPr>
              <w:spacing w:after="0" w:before="0" w:line="252" w:lineRule="atLeast"/>
              <w:ind/>
              <w:jc w:val="center"/>
              <w:rPr>
                <w:sz w:val="17"/>
              </w:rPr>
            </w:pPr>
          </w:p>
        </w:tc>
      </w:tr>
      <w:tr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B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C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C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C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C3000000">
            <w:pPr>
              <w:spacing w:after="0" w:before="0" w:line="252" w:lineRule="atLeast"/>
              <w:ind/>
              <w:jc w:val="center"/>
              <w:rPr>
                <w:sz w:val="17"/>
              </w:rPr>
            </w:pP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C4000000">
            <w:pPr>
              <w:spacing w:after="0" w:before="0" w:line="252" w:lineRule="atLeast"/>
              <w:ind/>
              <w:jc w:val="center"/>
              <w:rPr>
                <w:sz w:val="17"/>
              </w:rPr>
            </w:pPr>
          </w:p>
        </w:tc>
      </w:tr>
      <w:tr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C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C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C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C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C9000000">
            <w:pPr>
              <w:spacing w:after="0" w:before="0" w:line="252" w:lineRule="atLeast"/>
              <w:ind/>
              <w:jc w:val="center"/>
              <w:rPr>
                <w:sz w:val="17"/>
              </w:rPr>
            </w:pP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CA000000">
            <w:pPr>
              <w:spacing w:after="0" w:before="0" w:line="252" w:lineRule="atLeast"/>
              <w:ind/>
              <w:jc w:val="center"/>
              <w:rPr>
                <w:sz w:val="17"/>
              </w:rPr>
            </w:pPr>
          </w:p>
        </w:tc>
      </w:tr>
      <w:tr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C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C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C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C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CF000000">
            <w:pPr>
              <w:spacing w:after="0" w:before="0" w:line="252" w:lineRule="atLeast"/>
              <w:ind/>
              <w:jc w:val="center"/>
              <w:rPr>
                <w:sz w:val="17"/>
              </w:rPr>
            </w:pP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D0000000">
            <w:pPr>
              <w:spacing w:after="0" w:before="0" w:line="252" w:lineRule="atLeast"/>
              <w:ind/>
              <w:jc w:val="center"/>
              <w:rPr>
                <w:sz w:val="17"/>
              </w:rPr>
            </w:pPr>
          </w:p>
        </w:tc>
      </w:tr>
      <w:tr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D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D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D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D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D5000000">
            <w:pPr>
              <w:spacing w:after="0" w:before="0" w:line="252" w:lineRule="atLeast"/>
              <w:ind/>
              <w:jc w:val="center"/>
              <w:rPr>
                <w:sz w:val="17"/>
              </w:rPr>
            </w:pP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D6000000">
            <w:pPr>
              <w:spacing w:after="0" w:before="0" w:line="252" w:lineRule="atLeast"/>
              <w:ind/>
              <w:jc w:val="center"/>
              <w:rPr>
                <w:sz w:val="17"/>
              </w:rPr>
            </w:pPr>
          </w:p>
        </w:tc>
      </w:tr>
      <w:tr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D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D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D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D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DB000000">
            <w:pPr>
              <w:spacing w:after="0" w:before="0" w:line="252" w:lineRule="atLeast"/>
              <w:ind/>
              <w:jc w:val="center"/>
              <w:rPr>
                <w:sz w:val="17"/>
              </w:rPr>
            </w:pP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DC000000">
            <w:pPr>
              <w:spacing w:after="0" w:before="0" w:line="252" w:lineRule="atLeast"/>
              <w:ind/>
              <w:jc w:val="center"/>
              <w:rPr>
                <w:sz w:val="17"/>
              </w:rPr>
            </w:pPr>
          </w:p>
        </w:tc>
      </w:tr>
      <w:tr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D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D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D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E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E1000000">
            <w:pPr>
              <w:spacing w:after="0" w:before="0" w:line="252" w:lineRule="atLeast"/>
              <w:ind/>
              <w:jc w:val="center"/>
              <w:rPr>
                <w:sz w:val="17"/>
              </w:rPr>
            </w:pP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0"/>
              <w:bottom w:type="dxa" w:w="0"/>
              <w:right w:type="dxa" w:w="110"/>
            </w:tcMar>
          </w:tcPr>
          <w:p w14:paraId="E2000000">
            <w:pPr>
              <w:spacing w:after="0" w:before="0" w:line="252" w:lineRule="atLeast"/>
              <w:ind/>
              <w:jc w:val="center"/>
              <w:rPr>
                <w:sz w:val="17"/>
              </w:rPr>
            </w:pPr>
          </w:p>
        </w:tc>
      </w:tr>
    </w:tbl>
    <w:p w14:paraId="E3000000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</w:rPr>
      </w:pPr>
    </w:p>
    <w:p w14:paraId="E4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6"/>
        </w:rPr>
      </w:pPr>
      <w:r>
        <w:rPr>
          <w:rFonts w:ascii="Times New Roman" w:hAnsi="Times New Roman"/>
          <w:color w:themeColor="text1" w:val="000000"/>
          <w:spacing w:val="2"/>
          <w:sz w:val="24"/>
        </w:rPr>
        <w:br/>
      </w:r>
    </w:p>
    <w:p w14:paraId="E5000000">
      <w:pPr>
        <w:pStyle w:val="Style_3"/>
        <w:ind w:firstLine="0"/>
        <w:jc w:val="both"/>
        <w:rPr>
          <w:sz w:val="26"/>
        </w:rPr>
      </w:pPr>
    </w:p>
    <w:p w14:paraId="E6000000">
      <w:pPr>
        <w:pStyle w:val="Style_3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Управляющий делами Администрации</w:t>
      </w:r>
    </w:p>
    <w:p w14:paraId="E7000000">
      <w:pPr>
        <w:pStyle w:val="Style_3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Сандовского муниципального округа                                                             Г.И.Горохова</w:t>
      </w:r>
    </w:p>
    <w:sectPr>
      <w:pgSz w:h="16848" w:w="11908"/>
      <w:pgMar w:bottom="850" w:footer="0" w:gutter="0" w:header="0" w:left="1247" w:right="992" w:top="59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750" w:left="1176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hanging="360" w:left="1506"/>
      </w:pPr>
    </w:lvl>
    <w:lvl w:ilvl="2">
      <w:start w:val="1"/>
      <w:numFmt w:val="lowerRoman"/>
      <w:lvlText w:val="%3."/>
      <w:lvlJc w:val="right"/>
      <w:pPr>
        <w:ind w:hanging="180" w:left="2226"/>
      </w:pPr>
    </w:lvl>
    <w:lvl w:ilvl="3">
      <w:start w:val="1"/>
      <w:numFmt w:val="decimal"/>
      <w:lvlText w:val="%4."/>
      <w:lvlJc w:val="left"/>
      <w:pPr>
        <w:ind w:hanging="360" w:left="2946"/>
      </w:pPr>
    </w:lvl>
    <w:lvl w:ilvl="4">
      <w:start w:val="1"/>
      <w:numFmt w:val="lowerLetter"/>
      <w:lvlText w:val="%5."/>
      <w:lvlJc w:val="left"/>
      <w:pPr>
        <w:ind w:hanging="360" w:left="3666"/>
      </w:pPr>
    </w:lvl>
    <w:lvl w:ilvl="5">
      <w:start w:val="1"/>
      <w:numFmt w:val="lowerRoman"/>
      <w:lvlText w:val="%6."/>
      <w:lvlJc w:val="right"/>
      <w:pPr>
        <w:ind w:hanging="180" w:left="4386"/>
      </w:pPr>
    </w:lvl>
    <w:lvl w:ilvl="6">
      <w:start w:val="1"/>
      <w:numFmt w:val="decimal"/>
      <w:lvlText w:val="%7."/>
      <w:lvlJc w:val="left"/>
      <w:pPr>
        <w:ind w:hanging="360" w:left="5106"/>
      </w:pPr>
    </w:lvl>
    <w:lvl w:ilvl="7">
      <w:start w:val="1"/>
      <w:numFmt w:val="lowerLetter"/>
      <w:lvlText w:val="%8."/>
      <w:lvlJc w:val="left"/>
      <w:pPr>
        <w:ind w:hanging="360" w:left="5826"/>
      </w:pPr>
    </w:lvl>
    <w:lvl w:ilvl="8">
      <w:start w:val="1"/>
      <w:numFmt w:val="lowerRoman"/>
      <w:lvlText w:val="%9."/>
      <w:lvlJc w:val="right"/>
      <w:pPr>
        <w:ind w:hanging="180" w:left="6546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6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7">
    <w:lvl w:ilvl="0">
      <w:start w:val="1"/>
      <w:numFmt w:val="decimal"/>
      <w:pStyle w:val="Style_34"/>
      <w:lvlJc w:val="left"/>
      <w:pPr>
        <w:ind w:firstLine="0" w:left="0"/>
      </w:pPr>
    </w:lvl>
    <w:lvl w:ilvl="1">
      <w:start w:val="1"/>
      <w:numFmt w:val="decimal"/>
      <w:lvlJc w:val="left"/>
      <w:pPr>
        <w:ind w:firstLine="0" w:left="0"/>
      </w:pPr>
    </w:lvl>
    <w:lvl w:ilvl="2">
      <w:start w:val="1"/>
      <w:numFmt w:val="decimal"/>
      <w:lvlJc w:val="left"/>
      <w:pPr>
        <w:ind w:firstLine="0" w:left="0"/>
      </w:pPr>
    </w:lvl>
    <w:lvl w:ilvl="3">
      <w:start w:val="1"/>
      <w:numFmt w:val="decimal"/>
      <w:lvlJc w:val="left"/>
      <w:pPr>
        <w:ind w:firstLine="0" w:left="0"/>
      </w:pPr>
    </w:lvl>
    <w:lvl w:ilvl="4">
      <w:start w:val="1"/>
      <w:numFmt w:val="decimal"/>
      <w:lvlJc w:val="left"/>
      <w:pPr>
        <w:ind w:firstLine="0" w:left="0"/>
      </w:pPr>
    </w:lvl>
    <w:lvl w:ilvl="5">
      <w:start w:val="1"/>
      <w:numFmt w:val="decimal"/>
      <w:lvlJc w:val="left"/>
      <w:pPr>
        <w:ind w:firstLine="0" w:left="0"/>
      </w:pPr>
    </w:lvl>
    <w:lvl w:ilvl="6">
      <w:start w:val="1"/>
      <w:numFmt w:val="decimal"/>
      <w:lvlJc w:val="left"/>
      <w:pPr>
        <w:ind w:firstLine="0" w:left="0"/>
      </w:pPr>
    </w:lvl>
    <w:lvl w:ilvl="7">
      <w:start w:val="1"/>
      <w:numFmt w:val="decimal"/>
      <w:lvlJc w:val="left"/>
      <w:pPr>
        <w:ind w:firstLine="0" w:left="0"/>
      </w:pPr>
    </w:lvl>
    <w:lvl w:ilvl="8">
      <w:start w:val="1"/>
      <w:numFmt w:val="decimal"/>
      <w:lvlJc w:val="left"/>
      <w:pPr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Liberation Serif" w:hAnsi="Liberation Serif"/>
      <w:color w:val="000000"/>
      <w:sz w:val="24"/>
    </w:rPr>
  </w:style>
  <w:style w:default="1" w:styleId="Style_3_ch" w:type="character">
    <w:name w:val="Normal"/>
    <w:link w:val="Style_3"/>
    <w:rPr>
      <w:rFonts w:ascii="Liberation Serif" w:hAnsi="Liberation Serif"/>
      <w:color w:val="000000"/>
      <w:sz w:val="24"/>
    </w:rPr>
  </w:style>
  <w:style w:styleId="Style_5" w:type="paragraph">
    <w:name w:val="toc 2"/>
    <w:basedOn w:val="Style_3"/>
    <w:link w:val="Style_5_ch"/>
    <w:uiPriority w:val="39"/>
    <w:pPr>
      <w:widowControl w:val="1"/>
      <w:ind w:firstLine="0" w:left="200" w:right="0"/>
      <w:jc w:val="left"/>
    </w:pPr>
  </w:style>
  <w:style w:styleId="Style_5_ch" w:type="character">
    <w:name w:val="toc 2"/>
    <w:basedOn w:val="Style_3_ch"/>
    <w:link w:val="Style_5"/>
  </w:style>
  <w:style w:styleId="Style_6" w:type="paragraph">
    <w:name w:val="toc 4"/>
    <w:basedOn w:val="Style_3"/>
    <w:link w:val="Style_6_ch"/>
    <w:uiPriority w:val="39"/>
    <w:pPr>
      <w:widowControl w:val="1"/>
      <w:ind w:firstLine="0" w:left="600" w:right="0"/>
      <w:jc w:val="left"/>
    </w:pPr>
  </w:style>
  <w:style w:styleId="Style_6_ch" w:type="character">
    <w:name w:val="toc 4"/>
    <w:basedOn w:val="Style_3_ch"/>
    <w:link w:val="Style_6"/>
  </w:style>
  <w:style w:styleId="Style_7" w:type="paragraph">
    <w:name w:val="Body Text"/>
    <w:basedOn w:val="Style_3"/>
    <w:link w:val="Style_7_ch"/>
    <w:pPr>
      <w:spacing w:after="140" w:before="0" w:line="276" w:lineRule="auto"/>
      <w:ind/>
    </w:pPr>
  </w:style>
  <w:style w:styleId="Style_7_ch" w:type="character">
    <w:name w:val="Body Text"/>
    <w:basedOn w:val="Style_3_ch"/>
    <w:link w:val="Style_7"/>
  </w:style>
  <w:style w:styleId="Style_8" w:type="paragraph">
    <w:name w:val="Balloon Text"/>
    <w:basedOn w:val="Style_3"/>
    <w:link w:val="Style_8_ch"/>
    <w:rPr>
      <w:rFonts w:ascii="Tahoma" w:hAnsi="Tahoma"/>
      <w:sz w:val="16"/>
    </w:rPr>
  </w:style>
  <w:style w:styleId="Style_8_ch" w:type="character">
    <w:name w:val="Balloon Text"/>
    <w:basedOn w:val="Style_3_ch"/>
    <w:link w:val="Style_8"/>
    <w:rPr>
      <w:rFonts w:ascii="Tahoma" w:hAnsi="Tahoma"/>
      <w:sz w:val="16"/>
    </w:rPr>
  </w:style>
  <w:style w:styleId="Style_9" w:type="paragraph">
    <w:name w:val="caption"/>
    <w:basedOn w:val="Style_3"/>
    <w:link w:val="Style_9_ch"/>
    <w:pPr>
      <w:spacing w:after="120" w:before="120"/>
      <w:ind/>
    </w:pPr>
    <w:rPr>
      <w:i w:val="1"/>
      <w:sz w:val="24"/>
    </w:rPr>
  </w:style>
  <w:style w:styleId="Style_9_ch" w:type="character">
    <w:name w:val="caption"/>
    <w:basedOn w:val="Style_3_ch"/>
    <w:link w:val="Style_9"/>
    <w:rPr>
      <w:i w:val="1"/>
      <w:sz w:val="24"/>
    </w:rPr>
  </w:style>
  <w:style w:styleId="Style_10" w:type="paragraph">
    <w:name w:val="List"/>
    <w:basedOn w:val="Style_7"/>
    <w:link w:val="Style_10_ch"/>
  </w:style>
  <w:style w:styleId="Style_10_ch" w:type="character">
    <w:name w:val="List"/>
    <w:basedOn w:val="Style_7_ch"/>
    <w:link w:val="Style_10"/>
  </w:style>
  <w:style w:styleId="Style_11" w:type="paragraph">
    <w:name w:val="toc 6"/>
    <w:basedOn w:val="Style_3"/>
    <w:link w:val="Style_11_ch"/>
    <w:uiPriority w:val="39"/>
    <w:pPr>
      <w:widowControl w:val="1"/>
      <w:ind w:firstLine="0" w:left="1000" w:right="0"/>
      <w:jc w:val="left"/>
    </w:pPr>
  </w:style>
  <w:style w:styleId="Style_11_ch" w:type="character">
    <w:name w:val="toc 6"/>
    <w:basedOn w:val="Style_3_ch"/>
    <w:link w:val="Style_11"/>
  </w:style>
  <w:style w:styleId="Style_12" w:type="paragraph">
    <w:name w:val="toc 7"/>
    <w:basedOn w:val="Style_3"/>
    <w:link w:val="Style_12_ch"/>
    <w:uiPriority w:val="39"/>
    <w:pPr>
      <w:widowControl w:val="1"/>
      <w:ind w:firstLine="0" w:left="1200" w:right="0"/>
      <w:jc w:val="left"/>
    </w:pPr>
  </w:style>
  <w:style w:styleId="Style_12_ch" w:type="character">
    <w:name w:val="toc 7"/>
    <w:basedOn w:val="Style_3_ch"/>
    <w:link w:val="Style_12"/>
  </w:style>
  <w:style w:styleId="Style_13" w:type="paragraph">
    <w:name w:val="Основной шрифт абзаца1"/>
    <w:link w:val="Style_13_ch"/>
    <w:rPr>
      <w:color w:val="000000"/>
      <w:sz w:val="24"/>
    </w:rPr>
  </w:style>
  <w:style w:styleId="Style_13_ch" w:type="character">
    <w:name w:val="Основной шрифт абзаца1"/>
    <w:link w:val="Style_13"/>
    <w:rPr>
      <w:color w:val="000000"/>
      <w:sz w:val="24"/>
    </w:rPr>
  </w:style>
  <w:style w:styleId="Style_14" w:type="paragraph">
    <w:name w:val="Heading 1_0"/>
    <w:basedOn w:val="Style_15"/>
    <w:link w:val="Style_14_ch"/>
    <w:rPr>
      <w:rFonts w:ascii="Arial" w:hAnsi="Arial"/>
      <w:sz w:val="44"/>
    </w:rPr>
  </w:style>
  <w:style w:styleId="Style_14_ch" w:type="character">
    <w:name w:val="Heading 1_0"/>
    <w:basedOn w:val="Style_15_ch"/>
    <w:link w:val="Style_14"/>
    <w:rPr>
      <w:rFonts w:ascii="Arial" w:hAnsi="Arial"/>
      <w:sz w:val="44"/>
    </w:rPr>
  </w:style>
  <w:style w:styleId="Style_15" w:type="paragraph">
    <w:name w:val="Standard"/>
    <w:link w:val="Style_15_ch"/>
    <w:rPr>
      <w:rFonts w:ascii="Liberation Serif" w:hAnsi="Liberation Serif"/>
      <w:color w:val="000000"/>
      <w:sz w:val="24"/>
    </w:rPr>
  </w:style>
  <w:style w:styleId="Style_15_ch" w:type="character">
    <w:name w:val="Standard"/>
    <w:link w:val="Style_15"/>
    <w:rPr>
      <w:rFonts w:ascii="Liberation Serif" w:hAnsi="Liberation Serif"/>
      <w:color w:val="000000"/>
      <w:sz w:val="24"/>
    </w:rPr>
  </w:style>
  <w:style w:styleId="Style_16" w:type="paragraph">
    <w:name w:val="Название объекта1"/>
    <w:basedOn w:val="Style_15"/>
    <w:link w:val="Style_16_ch"/>
    <w:rPr>
      <w:i w:val="1"/>
      <w:sz w:val="24"/>
    </w:rPr>
  </w:style>
  <w:style w:styleId="Style_16_ch" w:type="character">
    <w:name w:val="Название объекта1"/>
    <w:basedOn w:val="Style_15_ch"/>
    <w:link w:val="Style_16"/>
    <w:rPr>
      <w:i w:val="1"/>
      <w:sz w:val="24"/>
    </w:rPr>
  </w:style>
  <w:style w:styleId="Style_17" w:type="paragraph">
    <w:name w:val="Contents 2"/>
    <w:link w:val="Style_17_ch"/>
  </w:style>
  <w:style w:styleId="Style_17_ch" w:type="character">
    <w:name w:val="Contents 2"/>
    <w:link w:val="Style_17"/>
  </w:style>
  <w:style w:styleId="Style_2" w:type="paragraph">
    <w:name w:val="heading 3"/>
    <w:basedOn w:val="Style_3"/>
    <w:link w:val="Style_2_ch"/>
    <w:uiPriority w:val="9"/>
    <w:qFormat/>
    <w:pPr>
      <w:widowControl w:val="1"/>
      <w:ind/>
      <w:jc w:val="left"/>
      <w:outlineLvl w:val="2"/>
    </w:pPr>
    <w:rPr>
      <w:rFonts w:ascii="XO Thames" w:hAnsi="XO Thames"/>
      <w:b w:val="1"/>
      <w:i w:val="1"/>
      <w:color w:val="000000"/>
    </w:rPr>
  </w:style>
  <w:style w:styleId="Style_2_ch" w:type="character">
    <w:name w:val="heading 3"/>
    <w:basedOn w:val="Style_3_ch"/>
    <w:link w:val="Style_2"/>
    <w:rPr>
      <w:rFonts w:ascii="XO Thames" w:hAnsi="XO Thames"/>
      <w:b w:val="1"/>
      <w:i w:val="1"/>
      <w:color w:val="000000"/>
    </w:rPr>
  </w:style>
  <w:style w:styleId="Style_18" w:type="paragraph">
    <w:name w:val="Заголовок"/>
    <w:basedOn w:val="Style_15"/>
    <w:link w:val="Style_18_ch"/>
    <w:rPr>
      <w:rFonts w:ascii="Liberation Sans" w:hAnsi="Liberation Sans"/>
      <w:sz w:val="28"/>
    </w:rPr>
  </w:style>
  <w:style w:styleId="Style_18_ch" w:type="character">
    <w:name w:val="Заголовок"/>
    <w:basedOn w:val="Style_15_ch"/>
    <w:link w:val="Style_18"/>
    <w:rPr>
      <w:rFonts w:ascii="Liberation Sans" w:hAnsi="Liberation Sans"/>
      <w:sz w:val="28"/>
    </w:rPr>
  </w:style>
  <w:style w:styleId="Style_19" w:type="paragraph">
    <w:name w:val="Подзаголовок1"/>
    <w:basedOn w:val="Style_15"/>
    <w:link w:val="Style_19_ch"/>
    <w:rPr>
      <w:b w:val="1"/>
      <w:sz w:val="44"/>
    </w:rPr>
  </w:style>
  <w:style w:styleId="Style_19_ch" w:type="character">
    <w:name w:val="Подзаголовок1"/>
    <w:basedOn w:val="Style_15_ch"/>
    <w:link w:val="Style_19"/>
    <w:rPr>
      <w:b w:val="1"/>
      <w:sz w:val="44"/>
    </w:rPr>
  </w:style>
  <w:style w:styleId="Style_20" w:type="paragraph">
    <w:name w:val="Footnote_0"/>
    <w:link w:val="Style_20_ch"/>
    <w:rPr>
      <w:rFonts w:ascii="XO Thames" w:hAnsi="XO Thames"/>
      <w:color w:val="000000"/>
      <w:sz w:val="22"/>
    </w:rPr>
  </w:style>
  <w:style w:styleId="Style_20_ch" w:type="character">
    <w:name w:val="Footnote_0"/>
    <w:link w:val="Style_20"/>
    <w:rPr>
      <w:rFonts w:ascii="XO Thames" w:hAnsi="XO Thames"/>
      <w:color w:val="000000"/>
      <w:sz w:val="22"/>
    </w:rPr>
  </w:style>
  <w:style w:styleId="Style_21" w:type="paragraph">
    <w:name w:val="Название1"/>
    <w:link w:val="Style_21_ch"/>
    <w:rPr>
      <w:rFonts w:ascii="XO Thames" w:hAnsi="XO Thames"/>
      <w:b w:val="1"/>
      <w:sz w:val="52"/>
    </w:rPr>
  </w:style>
  <w:style w:styleId="Style_21_ch" w:type="character">
    <w:name w:val="Название1"/>
    <w:link w:val="Style_21"/>
    <w:rPr>
      <w:rFonts w:ascii="XO Thames" w:hAnsi="XO Thames"/>
      <w:b w:val="1"/>
      <w:sz w:val="52"/>
    </w:rPr>
  </w:style>
  <w:style w:styleId="Style_22" w:type="paragraph">
    <w:name w:val="No Spacing"/>
    <w:link w:val="Style_22_ch"/>
    <w:rPr>
      <w:rFonts w:ascii="Liberation Serif" w:hAnsi="Liberation Serif"/>
      <w:color w:val="000000"/>
      <w:sz w:val="24"/>
    </w:rPr>
  </w:style>
  <w:style w:styleId="Style_22_ch" w:type="character">
    <w:name w:val="No Spacing"/>
    <w:link w:val="Style_22"/>
    <w:rPr>
      <w:rFonts w:ascii="Liberation Serif" w:hAnsi="Liberation Serif"/>
      <w:color w:val="000000"/>
      <w:sz w:val="24"/>
    </w:rPr>
  </w:style>
  <w:style w:styleId="Style_23" w:type="paragraph">
    <w:name w:val="Contents 6"/>
    <w:link w:val="Style_23_ch"/>
  </w:style>
  <w:style w:styleId="Style_23_ch" w:type="character">
    <w:name w:val="Contents 6"/>
    <w:link w:val="Style_23"/>
  </w:style>
  <w:style w:styleId="Style_24" w:type="paragraph">
    <w:name w:val="Contents 7"/>
    <w:link w:val="Style_24_ch"/>
  </w:style>
  <w:style w:styleId="Style_24_ch" w:type="character">
    <w:name w:val="Contents 7"/>
    <w:link w:val="Style_24"/>
  </w:style>
  <w:style w:styleId="Style_25" w:type="paragraph">
    <w:name w:val="toc 3"/>
    <w:basedOn w:val="Style_3"/>
    <w:link w:val="Style_25_ch"/>
    <w:uiPriority w:val="39"/>
    <w:pPr>
      <w:widowControl w:val="1"/>
      <w:ind w:firstLine="0" w:left="400" w:right="0"/>
      <w:jc w:val="left"/>
    </w:pPr>
  </w:style>
  <w:style w:styleId="Style_25_ch" w:type="character">
    <w:name w:val="toc 3"/>
    <w:basedOn w:val="Style_3_ch"/>
    <w:link w:val="Style_25"/>
  </w:style>
  <w:style w:styleId="Style_26" w:type="paragraph">
    <w:name w:val="Без интервала1"/>
    <w:link w:val="Style_26_ch"/>
    <w:rPr>
      <w:rFonts w:ascii="Liberation Serif" w:hAnsi="Liberation Serif"/>
      <w:color w:val="000000"/>
      <w:sz w:val="24"/>
    </w:rPr>
  </w:style>
  <w:style w:styleId="Style_26_ch" w:type="character">
    <w:name w:val="Без интервала1"/>
    <w:link w:val="Style_26"/>
    <w:rPr>
      <w:rFonts w:ascii="Liberation Serif" w:hAnsi="Liberation Serif"/>
      <w:color w:val="000000"/>
      <w:sz w:val="24"/>
    </w:rPr>
  </w:style>
  <w:style w:styleId="Style_27" w:type="paragraph">
    <w:name w:val="index heading"/>
    <w:basedOn w:val="Style_3"/>
    <w:link w:val="Style_27_ch"/>
  </w:style>
  <w:style w:styleId="Style_27_ch" w:type="character">
    <w:name w:val="index heading"/>
    <w:basedOn w:val="Style_3_ch"/>
    <w:link w:val="Style_27"/>
  </w:style>
  <w:style w:styleId="Style_28" w:type="paragraph">
    <w:name w:val="heading 5"/>
    <w:basedOn w:val="Style_3"/>
    <w:link w:val="Style_28_ch"/>
    <w:uiPriority w:val="9"/>
    <w:qFormat/>
    <w:pPr>
      <w:widowControl w:val="1"/>
      <w:spacing w:after="120" w:before="120"/>
      <w:ind/>
      <w:jc w:val="left"/>
      <w:outlineLvl w:val="4"/>
    </w:pPr>
    <w:rPr>
      <w:rFonts w:ascii="XO Thames" w:hAnsi="XO Thames"/>
      <w:b w:val="1"/>
      <w:color w:val="000000"/>
      <w:sz w:val="22"/>
    </w:rPr>
  </w:style>
  <w:style w:styleId="Style_28_ch" w:type="character">
    <w:name w:val="heading 5"/>
    <w:basedOn w:val="Style_3_ch"/>
    <w:link w:val="Style_28"/>
    <w:rPr>
      <w:rFonts w:ascii="XO Thames" w:hAnsi="XO Thames"/>
      <w:b w:val="1"/>
      <w:color w:val="000000"/>
      <w:sz w:val="22"/>
    </w:rPr>
  </w:style>
  <w:style w:styleId="Style_29" w:type="paragraph">
    <w:name w:val="Contents 3"/>
    <w:link w:val="Style_29_ch"/>
  </w:style>
  <w:style w:styleId="Style_29_ch" w:type="character">
    <w:name w:val="Contents 3"/>
    <w:link w:val="Style_29"/>
  </w:style>
  <w:style w:styleId="Style_30" w:type="paragraph">
    <w:name w:val="Caption"/>
    <w:basedOn w:val="Style_3"/>
    <w:link w:val="Style_30_ch"/>
    <w:pPr>
      <w:spacing w:after="120" w:before="120"/>
      <w:ind/>
    </w:pPr>
    <w:rPr>
      <w:i w:val="1"/>
      <w:sz w:val="24"/>
    </w:rPr>
  </w:style>
  <w:style w:styleId="Style_30_ch" w:type="character">
    <w:name w:val="Caption"/>
    <w:basedOn w:val="Style_3_ch"/>
    <w:link w:val="Style_30"/>
    <w:rPr>
      <w:i w:val="1"/>
      <w:sz w:val="24"/>
    </w:rPr>
  </w:style>
  <w:style w:styleId="Style_31" w:type="paragraph">
    <w:name w:val="Список1"/>
    <w:basedOn w:val="Style_32"/>
    <w:link w:val="Style_31_ch"/>
  </w:style>
  <w:style w:styleId="Style_31_ch" w:type="character">
    <w:name w:val="Список1"/>
    <w:basedOn w:val="Style_32_ch"/>
    <w:link w:val="Style_31"/>
  </w:style>
  <w:style w:styleId="Style_33" w:type="paragraph">
    <w:name w:val="List Paragraph"/>
    <w:basedOn w:val="Style_3"/>
    <w:link w:val="Style_33_ch"/>
    <w:pPr>
      <w:ind w:firstLine="0" w:left="720"/>
      <w:contextualSpacing w:val="1"/>
    </w:pPr>
  </w:style>
  <w:style w:styleId="Style_33_ch" w:type="character">
    <w:name w:val="List Paragraph"/>
    <w:basedOn w:val="Style_3_ch"/>
    <w:link w:val="Style_33"/>
  </w:style>
  <w:style w:styleId="Style_34" w:type="paragraph">
    <w:name w:val="heading 1"/>
    <w:basedOn w:val="Style_3"/>
    <w:link w:val="Style_34_ch"/>
    <w:uiPriority w:val="9"/>
    <w:qFormat/>
    <w:pPr>
      <w:keepNext w:val="1"/>
      <w:numPr>
        <w:ilvl w:val="0"/>
        <w:numId w:val="8"/>
      </w:numPr>
      <w:tabs>
        <w:tab w:leader="none" w:pos="0" w:val="left"/>
      </w:tabs>
      <w:ind/>
      <w:jc w:val="center"/>
      <w:outlineLvl w:val="0"/>
    </w:pPr>
    <w:rPr>
      <w:rFonts w:ascii="Arial" w:hAnsi="Arial"/>
      <w:sz w:val="44"/>
    </w:rPr>
  </w:style>
  <w:style w:styleId="Style_34_ch" w:type="character">
    <w:name w:val="heading 1"/>
    <w:basedOn w:val="Style_3_ch"/>
    <w:link w:val="Style_34"/>
    <w:rPr>
      <w:rFonts w:ascii="Arial" w:hAnsi="Arial"/>
      <w:sz w:val="44"/>
    </w:rPr>
  </w:style>
  <w:style w:styleId="Style_32" w:type="paragraph">
    <w:name w:val="Text body"/>
    <w:basedOn w:val="Style_15"/>
    <w:link w:val="Style_32_ch"/>
  </w:style>
  <w:style w:styleId="Style_32_ch" w:type="character">
    <w:name w:val="Text body"/>
    <w:basedOn w:val="Style_15_ch"/>
    <w:link w:val="Style_32"/>
  </w:style>
  <w:style w:styleId="Style_35" w:type="paragraph">
    <w:name w:val="Hyperlink"/>
    <w:link w:val="Style_35_ch"/>
    <w:rPr>
      <w:color w:val="0000FF"/>
      <w:u w:val="single"/>
    </w:rPr>
  </w:style>
  <w:style w:styleId="Style_35_ch" w:type="character">
    <w:name w:val="Hyperlink"/>
    <w:link w:val="Style_35"/>
    <w:rPr>
      <w:color w:val="0000FF"/>
      <w:u w:val="single"/>
    </w:rPr>
  </w:style>
  <w:style w:styleId="Style_36" w:type="paragraph">
    <w:name w:val="Footnote"/>
    <w:link w:val="Style_36_ch"/>
    <w:rPr>
      <w:rFonts w:ascii="XO Thames" w:hAnsi="XO Thames"/>
      <w:sz w:val="22"/>
    </w:rPr>
  </w:style>
  <w:style w:styleId="Style_36_ch" w:type="character">
    <w:name w:val="Footnote"/>
    <w:link w:val="Style_36"/>
    <w:rPr>
      <w:rFonts w:ascii="XO Thames" w:hAnsi="XO Thames"/>
      <w:sz w:val="22"/>
    </w:rPr>
  </w:style>
  <w:style w:styleId="Style_37" w:type="paragraph">
    <w:name w:val="toc 1"/>
    <w:basedOn w:val="Style_3"/>
    <w:link w:val="Style_37_ch"/>
    <w:uiPriority w:val="39"/>
    <w:pPr>
      <w:widowControl w:val="1"/>
      <w:ind w:firstLine="0" w:left="0" w:right="0"/>
      <w:jc w:val="left"/>
    </w:pPr>
    <w:rPr>
      <w:rFonts w:ascii="XO Thames" w:hAnsi="XO Thames"/>
      <w:b w:val="1"/>
    </w:rPr>
  </w:style>
  <w:style w:styleId="Style_37_ch" w:type="character">
    <w:name w:val="toc 1"/>
    <w:basedOn w:val="Style_3_ch"/>
    <w:link w:val="Style_37"/>
    <w:rPr>
      <w:rFonts w:ascii="XO Thames" w:hAnsi="XO Thames"/>
      <w:b w:val="1"/>
    </w:rPr>
  </w:style>
  <w:style w:styleId="Style_38" w:type="paragraph">
    <w:name w:val="Contents 8"/>
    <w:link w:val="Style_38_ch"/>
  </w:style>
  <w:style w:styleId="Style_38_ch" w:type="character">
    <w:name w:val="Contents 8"/>
    <w:link w:val="Style_38"/>
  </w:style>
  <w:style w:styleId="Style_39" w:type="paragraph">
    <w:name w:val="Header and Footer"/>
    <w:link w:val="Style_39_ch"/>
    <w:rPr>
      <w:rFonts w:ascii="XO Thames" w:hAnsi="XO Thames"/>
      <w:sz w:val="20"/>
    </w:rPr>
  </w:style>
  <w:style w:styleId="Style_39_ch" w:type="character">
    <w:name w:val="Header and Footer"/>
    <w:link w:val="Style_39"/>
    <w:rPr>
      <w:rFonts w:ascii="XO Thames" w:hAnsi="XO Thames"/>
      <w:sz w:val="20"/>
    </w:rPr>
  </w:style>
  <w:style w:styleId="Style_40" w:type="paragraph">
    <w:name w:val="toc 9"/>
    <w:basedOn w:val="Style_3"/>
    <w:link w:val="Style_40_ch"/>
    <w:uiPriority w:val="39"/>
    <w:pPr>
      <w:widowControl w:val="1"/>
      <w:ind w:firstLine="0" w:left="1600" w:right="0"/>
      <w:jc w:val="left"/>
    </w:pPr>
  </w:style>
  <w:style w:styleId="Style_40_ch" w:type="character">
    <w:name w:val="toc 9"/>
    <w:basedOn w:val="Style_3_ch"/>
    <w:link w:val="Style_40"/>
  </w:style>
  <w:style w:styleId="Style_41" w:type="paragraph">
    <w:name w:val="Contents 1"/>
    <w:link w:val="Style_41_ch"/>
    <w:rPr>
      <w:rFonts w:ascii="XO Thames" w:hAnsi="XO Thames"/>
      <w:b w:val="1"/>
    </w:rPr>
  </w:style>
  <w:style w:styleId="Style_41_ch" w:type="character">
    <w:name w:val="Contents 1"/>
    <w:link w:val="Style_41"/>
    <w:rPr>
      <w:rFonts w:ascii="XO Thames" w:hAnsi="XO Thames"/>
      <w:b w:val="1"/>
    </w:rPr>
  </w:style>
  <w:style w:styleId="Style_42" w:type="paragraph">
    <w:name w:val="Heading 3_0"/>
    <w:link w:val="Style_42_ch"/>
    <w:rPr>
      <w:rFonts w:ascii="XO Thames" w:hAnsi="XO Thames"/>
      <w:b w:val="1"/>
      <w:i w:val="1"/>
      <w:color w:val="000000"/>
    </w:rPr>
  </w:style>
  <w:style w:styleId="Style_42_ch" w:type="character">
    <w:name w:val="Heading 3_0"/>
    <w:link w:val="Style_42"/>
    <w:rPr>
      <w:rFonts w:ascii="XO Thames" w:hAnsi="XO Thames"/>
      <w:b w:val="1"/>
      <w:i w:val="1"/>
      <w:color w:val="000000"/>
    </w:rPr>
  </w:style>
  <w:style w:styleId="Style_43" w:type="paragraph">
    <w:name w:val="Указатель1"/>
    <w:basedOn w:val="Style_15"/>
    <w:link w:val="Style_43_ch"/>
  </w:style>
  <w:style w:styleId="Style_43_ch" w:type="character">
    <w:name w:val="Указатель1"/>
    <w:basedOn w:val="Style_15_ch"/>
    <w:link w:val="Style_43"/>
  </w:style>
  <w:style w:styleId="Style_44" w:type="paragraph">
    <w:name w:val="Contents 9"/>
    <w:link w:val="Style_44_ch"/>
  </w:style>
  <w:style w:styleId="Style_44_ch" w:type="character">
    <w:name w:val="Contents 9"/>
    <w:link w:val="Style_44"/>
  </w:style>
  <w:style w:styleId="Style_45" w:type="paragraph">
    <w:name w:val="toc 8"/>
    <w:basedOn w:val="Style_3"/>
    <w:link w:val="Style_45_ch"/>
    <w:uiPriority w:val="39"/>
    <w:pPr>
      <w:widowControl w:val="1"/>
      <w:ind w:firstLine="0" w:left="1400" w:right="0"/>
      <w:jc w:val="left"/>
    </w:pPr>
  </w:style>
  <w:style w:styleId="Style_45_ch" w:type="character">
    <w:name w:val="toc 8"/>
    <w:basedOn w:val="Style_3_ch"/>
    <w:link w:val="Style_45"/>
  </w:style>
  <w:style w:styleId="Style_46" w:type="paragraph">
    <w:name w:val="Heading 4_0"/>
    <w:link w:val="Style_46_ch"/>
    <w:rPr>
      <w:rFonts w:ascii="XO Thames" w:hAnsi="XO Thames"/>
      <w:b w:val="1"/>
      <w:color w:val="595959"/>
      <w:sz w:val="26"/>
    </w:rPr>
  </w:style>
  <w:style w:styleId="Style_46_ch" w:type="character">
    <w:name w:val="Heading 4_0"/>
    <w:link w:val="Style_46"/>
    <w:rPr>
      <w:rFonts w:ascii="XO Thames" w:hAnsi="XO Thames"/>
      <w:b w:val="1"/>
      <w:color w:val="595959"/>
      <w:sz w:val="26"/>
    </w:rPr>
  </w:style>
  <w:style w:styleId="Style_47" w:type="paragraph">
    <w:name w:val="Heading 5_0"/>
    <w:link w:val="Style_47_ch"/>
    <w:rPr>
      <w:rFonts w:ascii="XO Thames" w:hAnsi="XO Thames"/>
      <w:b w:val="1"/>
      <w:color w:val="000000"/>
      <w:sz w:val="22"/>
    </w:rPr>
  </w:style>
  <w:style w:styleId="Style_47_ch" w:type="character">
    <w:name w:val="Heading 5_0"/>
    <w:link w:val="Style_47"/>
    <w:rPr>
      <w:rFonts w:ascii="XO Thames" w:hAnsi="XO Thames"/>
      <w:b w:val="1"/>
      <w:color w:val="000000"/>
      <w:sz w:val="22"/>
    </w:rPr>
  </w:style>
  <w:style w:styleId="Style_48" w:type="paragraph">
    <w:name w:val="Contents 5"/>
    <w:link w:val="Style_48_ch"/>
  </w:style>
  <w:style w:styleId="Style_48_ch" w:type="character">
    <w:name w:val="Contents 5"/>
    <w:link w:val="Style_48"/>
  </w:style>
  <w:style w:styleId="Style_49" w:type="paragraph">
    <w:name w:val="toc 5"/>
    <w:basedOn w:val="Style_3"/>
    <w:link w:val="Style_49_ch"/>
    <w:uiPriority w:val="39"/>
    <w:pPr>
      <w:widowControl w:val="1"/>
      <w:ind w:firstLine="0" w:left="800" w:right="0"/>
      <w:jc w:val="left"/>
    </w:pPr>
  </w:style>
  <w:style w:styleId="Style_49_ch" w:type="character">
    <w:name w:val="toc 5"/>
    <w:basedOn w:val="Style_3_ch"/>
    <w:link w:val="Style_49"/>
  </w:style>
  <w:style w:styleId="Style_50" w:type="paragraph">
    <w:name w:val="toc 10_0"/>
    <w:link w:val="Style_50_ch"/>
    <w:pPr>
      <w:ind w:firstLine="0" w:left="1800"/>
    </w:pPr>
    <w:rPr>
      <w:color w:val="000000"/>
      <w:sz w:val="24"/>
    </w:rPr>
  </w:style>
  <w:style w:styleId="Style_50_ch" w:type="character">
    <w:name w:val="toc 10_0"/>
    <w:link w:val="Style_50"/>
    <w:rPr>
      <w:color w:val="000000"/>
      <w:sz w:val="24"/>
    </w:rPr>
  </w:style>
  <w:style w:styleId="Style_51" w:type="paragraph">
    <w:name w:val="Заголовок_0"/>
    <w:basedOn w:val="Style_3"/>
    <w:next w:val="Style_7"/>
    <w:link w:val="Style_5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51_ch" w:type="character">
    <w:name w:val="Заголовок_0"/>
    <w:basedOn w:val="Style_3_ch"/>
    <w:link w:val="Style_51"/>
    <w:rPr>
      <w:rFonts w:ascii="Liberation Sans" w:hAnsi="Liberation Sans"/>
      <w:sz w:val="28"/>
    </w:rPr>
  </w:style>
  <w:style w:styleId="Style_52" w:type="paragraph">
    <w:name w:val="Subtitle"/>
    <w:basedOn w:val="Style_3"/>
    <w:link w:val="Style_52_ch"/>
    <w:uiPriority w:val="11"/>
    <w:qFormat/>
    <w:pPr>
      <w:ind/>
      <w:jc w:val="center"/>
    </w:pPr>
    <w:rPr>
      <w:b w:val="1"/>
      <w:sz w:val="44"/>
    </w:rPr>
  </w:style>
  <w:style w:styleId="Style_52_ch" w:type="character">
    <w:name w:val="Subtitle"/>
    <w:basedOn w:val="Style_3_ch"/>
    <w:link w:val="Style_52"/>
    <w:rPr>
      <w:b w:val="1"/>
      <w:sz w:val="44"/>
    </w:rPr>
  </w:style>
  <w:style w:styleId="Style_53" w:type="paragraph">
    <w:name w:val="toc 10"/>
    <w:link w:val="Style_53_ch"/>
    <w:uiPriority w:val="39"/>
  </w:style>
  <w:style w:styleId="Style_53_ch" w:type="character">
    <w:name w:val="toc 10"/>
    <w:link w:val="Style_53"/>
  </w:style>
  <w:style w:styleId="Style_54" w:type="paragraph">
    <w:name w:val="Title"/>
    <w:basedOn w:val="Style_3"/>
    <w:link w:val="Style_54_ch"/>
    <w:uiPriority w:val="10"/>
    <w:qFormat/>
    <w:pPr>
      <w:widowControl w:val="1"/>
      <w:ind/>
      <w:jc w:val="left"/>
    </w:pPr>
    <w:rPr>
      <w:rFonts w:ascii="XO Thames" w:hAnsi="XO Thames"/>
      <w:b w:val="1"/>
      <w:sz w:val="52"/>
    </w:rPr>
  </w:style>
  <w:style w:styleId="Style_54_ch" w:type="character">
    <w:name w:val="Title"/>
    <w:basedOn w:val="Style_3_ch"/>
    <w:link w:val="Style_54"/>
    <w:rPr>
      <w:rFonts w:ascii="XO Thames" w:hAnsi="XO Thames"/>
      <w:b w:val="1"/>
      <w:sz w:val="52"/>
    </w:rPr>
  </w:style>
  <w:style w:styleId="Style_55" w:type="paragraph">
    <w:name w:val="heading 4"/>
    <w:basedOn w:val="Style_3"/>
    <w:link w:val="Style_55_ch"/>
    <w:uiPriority w:val="9"/>
    <w:qFormat/>
    <w:pPr>
      <w:widowControl w:val="1"/>
      <w:spacing w:after="120" w:before="120"/>
      <w:ind/>
      <w:jc w:val="left"/>
      <w:outlineLvl w:val="3"/>
    </w:pPr>
    <w:rPr>
      <w:rFonts w:ascii="XO Thames" w:hAnsi="XO Thames"/>
      <w:b w:val="1"/>
      <w:color w:val="595959"/>
      <w:sz w:val="26"/>
    </w:rPr>
  </w:style>
  <w:style w:styleId="Style_55_ch" w:type="character">
    <w:name w:val="heading 4"/>
    <w:basedOn w:val="Style_3_ch"/>
    <w:link w:val="Style_55"/>
    <w:rPr>
      <w:rFonts w:ascii="XO Thames" w:hAnsi="XO Thames"/>
      <w:b w:val="1"/>
      <w:color w:val="595959"/>
      <w:sz w:val="26"/>
    </w:rPr>
  </w:style>
  <w:style w:styleId="Style_56" w:type="paragraph">
    <w:name w:val="Internet link"/>
    <w:link w:val="Style_56_ch"/>
    <w:rPr>
      <w:color w:val="0000FF"/>
      <w:sz w:val="24"/>
      <w:u w:val="single"/>
    </w:rPr>
  </w:style>
  <w:style w:styleId="Style_56_ch" w:type="character">
    <w:name w:val="Internet link"/>
    <w:link w:val="Style_56"/>
    <w:rPr>
      <w:color w:val="0000FF"/>
      <w:sz w:val="24"/>
      <w:u w:val="single"/>
    </w:rPr>
  </w:style>
  <w:style w:styleId="Style_57" w:type="paragraph">
    <w:name w:val="Heading 2_0"/>
    <w:link w:val="Style_57_ch"/>
    <w:rPr>
      <w:rFonts w:ascii="XO Thames" w:hAnsi="XO Thames"/>
      <w:b w:val="1"/>
      <w:color w:val="00A0FF"/>
      <w:sz w:val="26"/>
    </w:rPr>
  </w:style>
  <w:style w:styleId="Style_57_ch" w:type="character">
    <w:name w:val="Heading 2_0"/>
    <w:link w:val="Style_57"/>
    <w:rPr>
      <w:rFonts w:ascii="XO Thames" w:hAnsi="XO Thames"/>
      <w:b w:val="1"/>
      <w:color w:val="00A0FF"/>
      <w:sz w:val="26"/>
    </w:rPr>
  </w:style>
  <w:style w:styleId="Style_58" w:type="paragraph">
    <w:name w:val="Default Paragraph Font"/>
    <w:link w:val="Style_58_ch"/>
  </w:style>
  <w:style w:styleId="Style_58_ch" w:type="character">
    <w:name w:val="Default Paragraph Font"/>
    <w:link w:val="Style_58"/>
  </w:style>
  <w:style w:styleId="Style_59" w:type="paragraph">
    <w:name w:val="Contents 4"/>
    <w:link w:val="Style_59_ch"/>
  </w:style>
  <w:style w:styleId="Style_59_ch" w:type="character">
    <w:name w:val="Contents 4"/>
    <w:link w:val="Style_59"/>
  </w:style>
  <w:style w:styleId="Style_1" w:type="paragraph">
    <w:name w:val="heading 2"/>
    <w:basedOn w:val="Style_3"/>
    <w:link w:val="Style_1_ch"/>
    <w:uiPriority w:val="9"/>
    <w:qFormat/>
    <w:pPr>
      <w:widowControl w:val="1"/>
      <w:spacing w:after="120" w:before="120"/>
      <w:ind/>
      <w:jc w:val="left"/>
      <w:outlineLvl w:val="1"/>
    </w:pPr>
    <w:rPr>
      <w:rFonts w:ascii="XO Thames" w:hAnsi="XO Thames"/>
      <w:b w:val="1"/>
      <w:color w:val="00A0FF"/>
      <w:sz w:val="26"/>
    </w:rPr>
  </w:style>
  <w:style w:styleId="Style_1_ch" w:type="character">
    <w:name w:val="heading 2"/>
    <w:basedOn w:val="Style_3_ch"/>
    <w:link w:val="Style_1"/>
    <w:rPr>
      <w:rFonts w:ascii="XO Thames" w:hAnsi="XO Thames"/>
      <w:b w:val="1"/>
      <w:color w:val="00A0FF"/>
      <w:sz w:val="26"/>
    </w:rPr>
  </w:style>
  <w:style w:styleId="Style_60" w:type="paragraph">
    <w:name w:val="Header and Footer_0"/>
    <w:link w:val="Style_60_ch"/>
    <w:pPr>
      <w:spacing w:line="360" w:lineRule="auto"/>
      <w:ind/>
    </w:pPr>
    <w:rPr>
      <w:rFonts w:ascii="XO Thames" w:hAnsi="XO Thames"/>
      <w:color w:val="000000"/>
    </w:rPr>
  </w:style>
  <w:style w:styleId="Style_60_ch" w:type="character">
    <w:name w:val="Header and Footer_0"/>
    <w:link w:val="Style_60"/>
    <w:rPr>
      <w:rFonts w:ascii="XO Thames" w:hAnsi="XO Thames"/>
      <w:color w:val="000000"/>
    </w:rPr>
  </w:style>
  <w:style w:styleId="Style_61" w:type="paragraph">
    <w:name w:val="Интернет-ссылка"/>
    <w:link w:val="Style_61_ch"/>
    <w:rPr>
      <w:color w:val="0000FF"/>
      <w:u w:val="single"/>
    </w:rPr>
  </w:style>
  <w:style w:styleId="Style_61_ch" w:type="character">
    <w:name w:val="Интернет-ссылка"/>
    <w:link w:val="Style_61"/>
    <w:rPr>
      <w:color w:val="0000FF"/>
      <w:u w:val="single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2021-04-15T13:59:04Z</dcterms:modified>
</cp:coreProperties>
</file>