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center"/>
        <w:rPr>
          <w:b w:val="1"/>
          <w:sz w:val="40"/>
        </w:rPr>
      </w:pPr>
      <w:r>
        <w:rPr>
          <w:sz w:val="20"/>
        </w:rPr>
        <w:drawing>
          <wp:inline>
            <wp:extent cx="402590" cy="501396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ext cx="402590" cy="50139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ind/>
        <w:jc w:val="center"/>
      </w:pPr>
      <w:r>
        <w:rPr>
          <w:b w:val="1"/>
          <w:sz w:val="40"/>
        </w:rPr>
        <w:t>АДМИНИСТРАЦИЯ</w:t>
      </w:r>
    </w:p>
    <w:p w14:paraId="03000000">
      <w:pPr>
        <w:pStyle w:val="Style_1"/>
        <w:ind/>
        <w:jc w:val="center"/>
      </w:pPr>
      <w:r>
        <w:rPr>
          <w:b w:val="1"/>
          <w:sz w:val="40"/>
        </w:rPr>
        <w:t xml:space="preserve"> </w:t>
      </w:r>
      <w:r>
        <w:rPr>
          <w:b w:val="1"/>
          <w:sz w:val="40"/>
        </w:rPr>
        <w:t>САНДОВСКОГО</w:t>
      </w:r>
      <w:r>
        <w:rPr>
          <w:b w:val="1"/>
          <w:sz w:val="28"/>
        </w:rPr>
        <w:t xml:space="preserve"> </w:t>
      </w:r>
      <w:r>
        <w:rPr>
          <w:b w:val="1"/>
          <w:sz w:val="40"/>
        </w:rPr>
        <w:t>РАЙОНА</w:t>
      </w:r>
    </w:p>
    <w:p w14:paraId="04000000">
      <w:pPr>
        <w:pStyle w:val="Style_1"/>
        <w:ind/>
        <w:jc w:val="center"/>
      </w:pPr>
      <w:r>
        <w:rPr>
          <w:sz w:val="28"/>
        </w:rPr>
        <w:t>Тверская область</w:t>
      </w:r>
    </w:p>
    <w:p w14:paraId="05000000">
      <w:pPr>
        <w:pStyle w:val="Style_1"/>
        <w:ind/>
        <w:jc w:val="center"/>
      </w:pPr>
      <w:r>
        <w:rPr>
          <w:b w:val="1"/>
          <w:sz w:val="40"/>
        </w:rPr>
        <w:t>РАСПОРЯЖЕНИЕ</w:t>
      </w:r>
    </w:p>
    <w:p w14:paraId="06000000">
      <w:pPr>
        <w:pStyle w:val="Style_1"/>
        <w:ind/>
        <w:jc w:val="left"/>
      </w:pPr>
      <w:r>
        <w:t>22.</w:t>
      </w:r>
      <w:r>
        <w:t>05</w:t>
      </w:r>
      <w:r>
        <w:t>.2020</w:t>
      </w:r>
      <w:r>
        <w:t xml:space="preserve">   </w:t>
      </w:r>
      <w:r>
        <w:t xml:space="preserve">                                    п. Сандово                                         № 127</w:t>
      </w:r>
      <w:r>
        <w:t>-Р</w:t>
      </w:r>
    </w:p>
    <w:p w14:paraId="07000000">
      <w:pPr>
        <w:pStyle w:val="Style_1"/>
      </w:pPr>
    </w:p>
    <w:p w14:paraId="08000000">
      <w:pPr>
        <w:pStyle w:val="Style_1"/>
        <w:ind/>
        <w:jc w:val="both"/>
        <w:rPr>
          <w:sz w:val="28"/>
        </w:rPr>
      </w:pPr>
    </w:p>
    <w:p w14:paraId="09000000">
      <w:pPr>
        <w:ind/>
        <w:jc w:val="both"/>
        <w:rPr>
          <w:sz w:val="28"/>
        </w:rPr>
      </w:pPr>
      <w:r>
        <w:rPr>
          <w:sz w:val="28"/>
        </w:rPr>
        <w:t>О мерах по обеспечению функционирования администрации</w:t>
      </w:r>
    </w:p>
    <w:p w14:paraId="0A000000">
      <w:pPr>
        <w:ind/>
        <w:jc w:val="both"/>
        <w:rPr>
          <w:sz w:val="28"/>
        </w:rPr>
      </w:pPr>
      <w:r>
        <w:rPr>
          <w:sz w:val="28"/>
        </w:rPr>
        <w:t>Сандовского</w:t>
      </w:r>
      <w:r>
        <w:rPr>
          <w:sz w:val="28"/>
        </w:rPr>
        <w:t xml:space="preserve"> района в период действия о</w:t>
      </w:r>
      <w:r>
        <w:rPr>
          <w:sz w:val="28"/>
        </w:rPr>
        <w:t xml:space="preserve">граничений в связи с </w:t>
      </w:r>
    </w:p>
    <w:p w14:paraId="0B000000">
      <w:pPr>
        <w:ind/>
        <w:jc w:val="both"/>
        <w:rPr>
          <w:sz w:val="28"/>
        </w:rPr>
      </w:pPr>
      <w:r>
        <w:rPr>
          <w:sz w:val="28"/>
        </w:rPr>
        <w:t>распространением  коронавирусной инфекции COVID-</w:t>
      </w:r>
      <w:r>
        <w:rPr>
          <w:sz w:val="28"/>
        </w:rPr>
        <w:t>2019</w:t>
      </w:r>
    </w:p>
    <w:p w14:paraId="0C000000">
      <w:pPr>
        <w:ind/>
        <w:jc w:val="both"/>
        <w:rPr>
          <w:sz w:val="28"/>
        </w:rPr>
      </w:pPr>
    </w:p>
    <w:p w14:paraId="0D000000">
      <w:pPr>
        <w:ind/>
        <w:jc w:val="both"/>
        <w:rPr>
          <w:sz w:val="28"/>
        </w:rPr>
      </w:pPr>
    </w:p>
    <w:p w14:paraId="0E000000">
      <w:pPr>
        <w:ind w:firstLine="425"/>
        <w:jc w:val="both"/>
        <w:rPr>
          <w:sz w:val="28"/>
        </w:rPr>
      </w:pPr>
      <w:r>
        <w:rPr>
          <w:sz w:val="28"/>
        </w:rPr>
        <w:t>В соответствии с Указом Президента Российской Федерации от</w:t>
      </w:r>
      <w:r>
        <w:rPr>
          <w:sz w:val="28"/>
        </w:rPr>
        <w:t>11.05.2020 № 316 «Об определении порядка продления действия мер по</w:t>
      </w:r>
      <w:r>
        <w:rPr>
          <w:sz w:val="28"/>
        </w:rPr>
        <w:t xml:space="preserve"> обеспечению санитарно-эпидемиологического благополучия населения в</w:t>
      </w:r>
      <w:r>
        <w:rPr>
          <w:sz w:val="28"/>
        </w:rPr>
        <w:t xml:space="preserve"> субъектах Российской Федерации в связи с распространением новой</w:t>
      </w:r>
      <w:r>
        <w:rPr>
          <w:sz w:val="28"/>
        </w:rPr>
        <w:t xml:space="preserve"> коронавирусной инфекции COVID-19», распоряжением Правительства</w:t>
      </w:r>
      <w:r>
        <w:rPr>
          <w:sz w:val="28"/>
        </w:rPr>
        <w:t xml:space="preserve"> Тверской области от 15.05.2020 № 393-рп «О мерах по обеспечению</w:t>
      </w:r>
      <w:r>
        <w:rPr>
          <w:sz w:val="28"/>
        </w:rPr>
        <w:t xml:space="preserve"> функционирования исполнительных органов государственной власти</w:t>
      </w:r>
      <w:r>
        <w:rPr>
          <w:sz w:val="28"/>
        </w:rPr>
        <w:t xml:space="preserve"> Тверской области в период действия мер по обеспечению санитарно-</w:t>
      </w:r>
      <w:r>
        <w:rPr>
          <w:sz w:val="28"/>
        </w:rPr>
        <w:t>эпидемиологического благополучия населения Тверской области в связи с</w:t>
      </w:r>
      <w:r>
        <w:rPr>
          <w:sz w:val="28"/>
        </w:rPr>
        <w:t xml:space="preserve"> распространением новой коронавирусной инфекции COVID19»,</w:t>
      </w:r>
      <w:r>
        <w:rPr>
          <w:sz w:val="28"/>
        </w:rPr>
        <w:t xml:space="preserve"> руководствуясь Уставом муниципального образования Тверской области</w:t>
      </w:r>
      <w:r>
        <w:rPr>
          <w:sz w:val="28"/>
        </w:rPr>
        <w:t xml:space="preserve"> Сандовский муниципальный  район</w:t>
      </w:r>
      <w:r>
        <w:rPr>
          <w:sz w:val="28"/>
        </w:rPr>
        <w:t>:</w:t>
      </w:r>
    </w:p>
    <w:p w14:paraId="0F000000">
      <w:pPr>
        <w:ind w:firstLine="425" w:left="0"/>
        <w:jc w:val="both"/>
        <w:rPr>
          <w:sz w:val="28"/>
        </w:rPr>
      </w:pPr>
      <w:r>
        <w:rPr>
          <w:sz w:val="28"/>
        </w:rPr>
        <w:t xml:space="preserve"> 1. Определить численность сотрудников администрации</w:t>
      </w:r>
      <w:r>
        <w:rPr>
          <w:sz w:val="28"/>
        </w:rPr>
        <w:t xml:space="preserve"> Сандовского района, и ее структурных подразделений </w:t>
      </w:r>
      <w:r>
        <w:rPr>
          <w:sz w:val="28"/>
        </w:rPr>
        <w:t xml:space="preserve">обеспечивающих функционирование администрации </w:t>
      </w:r>
      <w:r>
        <w:rPr>
          <w:sz w:val="28"/>
        </w:rPr>
        <w:t>и ее структурных подразделений</w:t>
      </w:r>
      <w:r>
        <w:rPr>
          <w:sz w:val="28"/>
        </w:rPr>
        <w:t xml:space="preserve"> в период действия мер</w:t>
      </w:r>
      <w:r>
        <w:rPr>
          <w:sz w:val="28"/>
        </w:rPr>
        <w:t xml:space="preserve"> по обеспечению санитарно-эпидемиологического благополучия населения</w:t>
      </w:r>
      <w:r>
        <w:rPr>
          <w:sz w:val="28"/>
        </w:rPr>
        <w:t xml:space="preserve"> Тверской области в пределах установленной штатной численности.</w:t>
      </w:r>
    </w:p>
    <w:p w14:paraId="10000000">
      <w:pPr>
        <w:ind w:firstLine="425"/>
        <w:jc w:val="both"/>
        <w:rPr>
          <w:sz w:val="28"/>
        </w:rPr>
      </w:pPr>
      <w:r>
        <w:rPr>
          <w:sz w:val="28"/>
        </w:rPr>
        <w:t>2. Настоящее распоряжение вступает в силу со дня подписания и</w:t>
      </w:r>
      <w:r>
        <w:rPr>
          <w:sz w:val="28"/>
        </w:rPr>
        <w:t xml:space="preserve"> подлежит размещению на официальном сайте администрации </w:t>
      </w:r>
      <w:r>
        <w:rPr>
          <w:sz w:val="28"/>
        </w:rPr>
        <w:t xml:space="preserve">Сандовского района в </w:t>
      </w:r>
      <w:r>
        <w:rPr>
          <w:sz w:val="28"/>
        </w:rPr>
        <w:t>информационно-коммуникационной сети "Интернет".</w:t>
      </w:r>
    </w:p>
    <w:p w14:paraId="11000000">
      <w:pPr>
        <w:ind w:firstLine="425"/>
        <w:jc w:val="both"/>
        <w:rPr>
          <w:sz w:val="28"/>
        </w:rPr>
      </w:pPr>
      <w:r>
        <w:rPr>
          <w:sz w:val="28"/>
        </w:rPr>
        <w:t xml:space="preserve"> 3. Контроль за исполнением настоящего распоряжения оставляю за</w:t>
      </w:r>
      <w:r>
        <w:rPr>
          <w:sz w:val="28"/>
        </w:rPr>
        <w:t xml:space="preserve"> собой.</w:t>
      </w:r>
    </w:p>
    <w:p w14:paraId="12000000">
      <w:pPr>
        <w:pStyle w:val="Style_2"/>
        <w:ind w:firstLine="425" w:left="0" w:right="0"/>
        <w:jc w:val="both"/>
        <w:rPr>
          <w:sz w:val="28"/>
        </w:rPr>
      </w:pPr>
    </w:p>
    <w:p w14:paraId="13000000">
      <w:pPr>
        <w:pStyle w:val="Style_2"/>
        <w:ind w:firstLine="425" w:left="0" w:right="0"/>
        <w:jc w:val="both"/>
        <w:rPr>
          <w:sz w:val="28"/>
        </w:rPr>
      </w:pPr>
    </w:p>
    <w:p w14:paraId="14000000">
      <w:pPr>
        <w:pStyle w:val="Style_2"/>
        <w:ind w:firstLine="425" w:left="0" w:right="0"/>
        <w:rPr>
          <w:sz w:val="28"/>
        </w:rPr>
      </w:pPr>
    </w:p>
    <w:p w14:paraId="15000000">
      <w:pPr>
        <w:pStyle w:val="Style_1"/>
      </w:pPr>
      <w:r>
        <w:t>Глава Сандовского района                                     О.Н. Грязнов</w:t>
      </w:r>
    </w:p>
    <w:p w14:paraId="16000000"/>
    <w:sectPr>
      <w:pgSz w:h="16838" w:w="11906"/>
      <w:pgMar w:bottom="1418" w:footer="708" w:header="708" w:left="1418" w:right="887" w:top="851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37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62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13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61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ind/>
      <w:jc w:val="left"/>
    </w:pPr>
    <w:rPr>
      <w:rFonts w:ascii="Times New Roman" w:hAnsi="Times New Roman"/>
      <w:color w:val="000000"/>
      <w:sz w:val="20"/>
    </w:rPr>
  </w:style>
  <w:style w:default="1" w:styleId="Style_3_ch" w:type="character">
    <w:name w:val="Normal"/>
    <w:link w:val="Style_3"/>
    <w:rPr>
      <w:rFonts w:ascii="Times New Roman" w:hAnsi="Times New Roman"/>
      <w:color w:val="000000"/>
      <w:sz w:val="20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WW8Num1z0"/>
    <w:link w:val="Style_5_ch"/>
  </w:style>
  <w:style w:styleId="Style_5_ch" w:type="character">
    <w:name w:val="WW8Num1z0"/>
    <w:link w:val="Style_5"/>
  </w:style>
  <w:style w:styleId="Style_2" w:type="paragraph">
    <w:name w:val="Body Text Indent"/>
    <w:basedOn w:val="Style_3"/>
    <w:link w:val="Style_2_ch"/>
    <w:pPr>
      <w:ind w:firstLine="851" w:left="0" w:right="0"/>
      <w:jc w:val="both"/>
    </w:pPr>
    <w:rPr>
      <w:sz w:val="28"/>
    </w:rPr>
  </w:style>
  <w:style w:styleId="Style_2_ch" w:type="character">
    <w:name w:val="Body Text Indent"/>
    <w:basedOn w:val="Style_3_ch"/>
    <w:link w:val="Style_2"/>
    <w:rPr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WW8Num2z1"/>
    <w:link w:val="Style_9_ch"/>
  </w:style>
  <w:style w:styleId="Style_9_ch" w:type="character">
    <w:name w:val="WW8Num2z1"/>
    <w:link w:val="Style_9"/>
  </w:style>
  <w:style w:styleId="Style_10" w:type="paragraph">
    <w:name w:val="WW-Absatz-Standardschriftart111111111"/>
    <w:link w:val="Style_10_ch"/>
  </w:style>
  <w:style w:styleId="Style_10_ch" w:type="character">
    <w:name w:val="WW-Absatz-Standardschriftart111111111"/>
    <w:link w:val="Style_10"/>
  </w:style>
  <w:style w:styleId="Style_11" w:type="paragraph">
    <w:name w:val="WW8Num2z0"/>
    <w:link w:val="Style_11_ch"/>
  </w:style>
  <w:style w:styleId="Style_11_ch" w:type="character">
    <w:name w:val="WW8Num2z0"/>
    <w:link w:val="Style_11"/>
  </w:style>
  <w:style w:styleId="Style_12" w:type="paragraph">
    <w:name w:val="WW8Num1z6"/>
    <w:link w:val="Style_12_ch"/>
  </w:style>
  <w:style w:styleId="Style_12_ch" w:type="character">
    <w:name w:val="WW8Num1z6"/>
    <w:link w:val="Style_12"/>
  </w:style>
  <w:style w:styleId="Style_13" w:type="paragraph">
    <w:name w:val="heading 3"/>
    <w:basedOn w:val="Style_3"/>
    <w:next w:val="Style_3"/>
    <w:link w:val="Style_13_ch"/>
    <w:uiPriority w:val="9"/>
    <w:qFormat/>
    <w:pPr>
      <w:keepNext w:val="1"/>
      <w:numPr>
        <w:ilvl w:val="2"/>
        <w:numId w:val="1"/>
      </w:numPr>
      <w:ind/>
      <w:outlineLvl w:val="2"/>
    </w:pPr>
    <w:rPr>
      <w:b w:val="1"/>
      <w:sz w:val="28"/>
    </w:rPr>
  </w:style>
  <w:style w:styleId="Style_13_ch" w:type="character">
    <w:name w:val="heading 3"/>
    <w:basedOn w:val="Style_3_ch"/>
    <w:link w:val="Style_13"/>
    <w:rPr>
      <w:b w:val="1"/>
      <w:sz w:val="28"/>
    </w:rPr>
  </w:style>
  <w:style w:styleId="Style_14" w:type="paragraph">
    <w:name w:val="WW-Absatz-Standardschriftart11111111"/>
    <w:link w:val="Style_14_ch"/>
  </w:style>
  <w:style w:styleId="Style_14_ch" w:type="character">
    <w:name w:val="WW-Absatz-Standardschriftart11111111"/>
    <w:link w:val="Style_14"/>
  </w:style>
  <w:style w:styleId="Style_15" w:type="paragraph">
    <w:name w:val="WW8Num1z2"/>
    <w:link w:val="Style_15_ch"/>
  </w:style>
  <w:style w:styleId="Style_15_ch" w:type="character">
    <w:name w:val="WW8Num1z2"/>
    <w:link w:val="Style_15"/>
  </w:style>
  <w:style w:styleId="Style_16" w:type="paragraph">
    <w:name w:val="WW-Absatz-Standardschriftart1111111111"/>
    <w:link w:val="Style_16_ch"/>
  </w:style>
  <w:style w:styleId="Style_16_ch" w:type="character">
    <w:name w:val="WW-Absatz-Standardschriftart1111111111"/>
    <w:link w:val="Style_16"/>
  </w:style>
  <w:style w:styleId="Style_17" w:type="paragraph">
    <w:name w:val="WW8Num2z8"/>
    <w:link w:val="Style_17_ch"/>
  </w:style>
  <w:style w:styleId="Style_17_ch" w:type="character">
    <w:name w:val="WW8Num2z8"/>
    <w:link w:val="Style_17"/>
  </w:style>
  <w:style w:styleId="Style_18" w:type="paragraph">
    <w:name w:val="WW8Num1z8"/>
    <w:link w:val="Style_18_ch"/>
  </w:style>
  <w:style w:styleId="Style_18_ch" w:type="character">
    <w:name w:val="WW8Num1z8"/>
    <w:link w:val="Style_18"/>
  </w:style>
  <w:style w:styleId="Style_19" w:type="paragraph">
    <w:name w:val="WW-Absatz-Standardschriftart1111"/>
    <w:link w:val="Style_19_ch"/>
  </w:style>
  <w:style w:styleId="Style_19_ch" w:type="character">
    <w:name w:val="WW-Absatz-Standardschriftart1111"/>
    <w:link w:val="Style_19"/>
  </w:style>
  <w:style w:styleId="Style_20" w:type="paragraph">
    <w:name w:val="WW8Num1z4"/>
    <w:link w:val="Style_20_ch"/>
  </w:style>
  <w:style w:styleId="Style_20_ch" w:type="character">
    <w:name w:val="WW8Num1z4"/>
    <w:link w:val="Style_20"/>
  </w:style>
  <w:style w:styleId="Style_21" w:type="paragraph">
    <w:name w:val="WW8Num1z5"/>
    <w:link w:val="Style_21_ch"/>
  </w:style>
  <w:style w:styleId="Style_21_ch" w:type="character">
    <w:name w:val="WW8Num1z5"/>
    <w:link w:val="Style_21"/>
  </w:style>
  <w:style w:styleId="Style_22" w:type="paragraph">
    <w:name w:val="WW-Absatz-Standardschriftart1111111"/>
    <w:link w:val="Style_22_ch"/>
  </w:style>
  <w:style w:styleId="Style_22_ch" w:type="character">
    <w:name w:val="WW-Absatz-Standardschriftart1111111"/>
    <w:link w:val="Style_22"/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Указатель"/>
    <w:basedOn w:val="Style_3"/>
    <w:link w:val="Style_24_ch"/>
  </w:style>
  <w:style w:styleId="Style_24_ch" w:type="character">
    <w:name w:val="Указатель"/>
    <w:basedOn w:val="Style_3_ch"/>
    <w:link w:val="Style_24"/>
  </w:style>
  <w:style w:styleId="Style_25" w:type="paragraph">
    <w:name w:val="toc 3"/>
    <w:next w:val="Style_3"/>
    <w:link w:val="Style_25_ch"/>
    <w:uiPriority w:val="39"/>
    <w:pPr>
      <w:ind w:firstLine="0" w:left="400"/>
    </w:pPr>
  </w:style>
  <w:style w:styleId="Style_25_ch" w:type="character">
    <w:name w:val="toc 3"/>
    <w:link w:val="Style_25"/>
  </w:style>
  <w:style w:styleId="Style_26" w:type="paragraph">
    <w:name w:val="List"/>
    <w:basedOn w:val="Style_27"/>
    <w:link w:val="Style_26_ch"/>
  </w:style>
  <w:style w:styleId="Style_26_ch" w:type="character">
    <w:name w:val="List"/>
    <w:basedOn w:val="Style_27_ch"/>
    <w:link w:val="Style_26"/>
  </w:style>
  <w:style w:styleId="Style_28" w:type="paragraph">
    <w:name w:val="WW8Num1z3"/>
    <w:link w:val="Style_28_ch"/>
  </w:style>
  <w:style w:styleId="Style_28_ch" w:type="character">
    <w:name w:val="WW8Num1z3"/>
    <w:link w:val="Style_28"/>
  </w:style>
  <w:style w:styleId="Style_29" w:type="paragraph">
    <w:name w:val="WW8Num2z2"/>
    <w:link w:val="Style_29_ch"/>
  </w:style>
  <w:style w:styleId="Style_29_ch" w:type="character">
    <w:name w:val="WW8Num2z2"/>
    <w:link w:val="Style_29"/>
  </w:style>
  <w:style w:styleId="Style_30" w:type="paragraph">
    <w:name w:val="WW-Absatz-Standardschriftart11111111111"/>
    <w:link w:val="Style_30_ch"/>
  </w:style>
  <w:style w:styleId="Style_30_ch" w:type="character">
    <w:name w:val="WW-Absatz-Standardschriftart11111111111"/>
    <w:link w:val="Style_30"/>
  </w:style>
  <w:style w:styleId="Style_31" w:type="paragraph">
    <w:name w:val="caption"/>
    <w:basedOn w:val="Style_3"/>
    <w:link w:val="Style_31_ch"/>
    <w:pPr>
      <w:spacing w:after="120" w:before="120"/>
      <w:ind/>
    </w:pPr>
    <w:rPr>
      <w:i w:val="1"/>
      <w:sz w:val="24"/>
    </w:rPr>
  </w:style>
  <w:style w:styleId="Style_31_ch" w:type="character">
    <w:name w:val="caption"/>
    <w:basedOn w:val="Style_3_ch"/>
    <w:link w:val="Style_31"/>
    <w:rPr>
      <w:i w:val="1"/>
      <w:sz w:val="24"/>
    </w:rPr>
  </w:style>
  <w:style w:styleId="Style_32" w:type="paragraph">
    <w:name w:val="WW-Absatz-Standardschriftart1"/>
    <w:link w:val="Style_32_ch"/>
  </w:style>
  <w:style w:styleId="Style_32_ch" w:type="character">
    <w:name w:val="WW-Absatz-Standardschriftart1"/>
    <w:link w:val="Style_32"/>
  </w:style>
  <w:style w:styleId="Style_33" w:type="paragraph">
    <w:name w:val="Основной шрифт абзаца"/>
    <w:link w:val="Style_33_ch"/>
  </w:style>
  <w:style w:styleId="Style_33_ch" w:type="character">
    <w:name w:val="Основной шрифт абзаца"/>
    <w:link w:val="Style_33"/>
  </w:style>
  <w:style w:styleId="Style_34" w:type="paragraph">
    <w:name w:val="WW8Num2z6"/>
    <w:link w:val="Style_34_ch"/>
  </w:style>
  <w:style w:styleId="Style_34_ch" w:type="character">
    <w:name w:val="WW8Num2z6"/>
    <w:link w:val="Style_34"/>
  </w:style>
  <w:style w:styleId="Style_35" w:type="paragraph">
    <w:name w:val="Absatz-Standardschriftart"/>
    <w:link w:val="Style_35_ch"/>
  </w:style>
  <w:style w:styleId="Style_35_ch" w:type="character">
    <w:name w:val="Absatz-Standardschriftart"/>
    <w:link w:val="Style_35"/>
  </w:style>
  <w:style w:styleId="Style_36" w:type="paragraph">
    <w:name w:val="heading 5"/>
    <w:next w:val="Style_3"/>
    <w:link w:val="Style_3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6_ch" w:type="character">
    <w:name w:val="heading 5"/>
    <w:link w:val="Style_36"/>
    <w:rPr>
      <w:rFonts w:ascii="XO Thames" w:hAnsi="XO Thames"/>
      <w:b w:val="1"/>
      <w:color w:val="000000"/>
      <w:sz w:val="22"/>
    </w:rPr>
  </w:style>
  <w:style w:styleId="Style_1" w:type="paragraph">
    <w:name w:val="Основной текст 2"/>
    <w:basedOn w:val="Style_3"/>
    <w:link w:val="Style_1_ch"/>
    <w:pPr>
      <w:ind/>
      <w:jc w:val="both"/>
    </w:pPr>
    <w:rPr>
      <w:sz w:val="28"/>
    </w:rPr>
  </w:style>
  <w:style w:styleId="Style_1_ch" w:type="character">
    <w:name w:val="Основной текст 2"/>
    <w:basedOn w:val="Style_3_ch"/>
    <w:link w:val="Style_1"/>
    <w:rPr>
      <w:sz w:val="28"/>
    </w:rPr>
  </w:style>
  <w:style w:styleId="Style_37" w:type="paragraph">
    <w:name w:val="heading 1"/>
    <w:basedOn w:val="Style_3"/>
    <w:next w:val="Style_3"/>
    <w:link w:val="Style_37_ch"/>
    <w:uiPriority w:val="9"/>
    <w:qFormat/>
    <w:pPr>
      <w:keepNext w:val="1"/>
      <w:numPr>
        <w:ilvl w:val="0"/>
        <w:numId w:val="1"/>
      </w:numPr>
      <w:ind/>
      <w:outlineLvl w:val="0"/>
    </w:pPr>
    <w:rPr>
      <w:sz w:val="28"/>
    </w:rPr>
  </w:style>
  <w:style w:styleId="Style_37_ch" w:type="character">
    <w:name w:val="heading 1"/>
    <w:basedOn w:val="Style_3_ch"/>
    <w:link w:val="Style_37"/>
    <w:rPr>
      <w:sz w:val="28"/>
    </w:rPr>
  </w:style>
  <w:style w:styleId="Style_38" w:type="paragraph">
    <w:name w:val="Hyperlink"/>
    <w:link w:val="Style_38_ch"/>
    <w:rPr>
      <w:color w:val="0000FF"/>
      <w:u w:val="single"/>
    </w:rPr>
  </w:style>
  <w:style w:styleId="Style_38_ch" w:type="character">
    <w:name w:val="Hyperlink"/>
    <w:link w:val="Style_38"/>
    <w:rPr>
      <w:color w:val="0000FF"/>
      <w:u w:val="single"/>
    </w:rPr>
  </w:style>
  <w:style w:styleId="Style_39" w:type="paragraph">
    <w:name w:val="Footnote"/>
    <w:link w:val="Style_39_ch"/>
    <w:pPr>
      <w:ind/>
      <w:jc w:val="left"/>
    </w:pPr>
    <w:rPr>
      <w:rFonts w:ascii="XO Thames" w:hAnsi="XO Thames"/>
      <w:sz w:val="22"/>
    </w:rPr>
  </w:style>
  <w:style w:styleId="Style_39_ch" w:type="character">
    <w:name w:val="Footnote"/>
    <w:link w:val="Style_39"/>
    <w:rPr>
      <w:rFonts w:ascii="XO Thames" w:hAnsi="XO Thames"/>
      <w:sz w:val="22"/>
    </w:rPr>
  </w:style>
  <w:style w:styleId="Style_40" w:type="paragraph">
    <w:name w:val="WW8Num1z1"/>
    <w:link w:val="Style_40_ch"/>
  </w:style>
  <w:style w:styleId="Style_40_ch" w:type="character">
    <w:name w:val="WW8Num1z1"/>
    <w:link w:val="Style_40"/>
  </w:style>
  <w:style w:styleId="Style_41" w:type="paragraph">
    <w:name w:val="WW-Absatz-Standardschriftart111"/>
    <w:link w:val="Style_41_ch"/>
  </w:style>
  <w:style w:styleId="Style_41_ch" w:type="character">
    <w:name w:val="WW-Absatz-Standardschriftart111"/>
    <w:link w:val="Style_41"/>
  </w:style>
  <w:style w:styleId="Style_42" w:type="paragraph">
    <w:name w:val="toc 1"/>
    <w:next w:val="Style_3"/>
    <w:link w:val="Style_42_ch"/>
    <w:uiPriority w:val="39"/>
    <w:pPr>
      <w:ind w:firstLine="0" w:left="0"/>
    </w:pPr>
    <w:rPr>
      <w:rFonts w:ascii="XO Thames" w:hAnsi="XO Thames"/>
      <w:b w:val="1"/>
    </w:rPr>
  </w:style>
  <w:style w:styleId="Style_42_ch" w:type="character">
    <w:name w:val="toc 1"/>
    <w:link w:val="Style_42"/>
    <w:rPr>
      <w:rFonts w:ascii="XO Thames" w:hAnsi="XO Thames"/>
      <w:b w:val="1"/>
    </w:rPr>
  </w:style>
  <w:style w:styleId="Style_43" w:type="paragraph">
    <w:name w:val="WW8Num2z5"/>
    <w:link w:val="Style_43_ch"/>
  </w:style>
  <w:style w:styleId="Style_43_ch" w:type="character">
    <w:name w:val="WW8Num2z5"/>
    <w:link w:val="Style_43"/>
  </w:style>
  <w:style w:styleId="Style_44" w:type="paragraph">
    <w:name w:val="WW8Num2z4"/>
    <w:link w:val="Style_44_ch"/>
  </w:style>
  <w:style w:styleId="Style_44_ch" w:type="character">
    <w:name w:val="WW8Num2z4"/>
    <w:link w:val="Style_44"/>
  </w:style>
  <w:style w:styleId="Style_45" w:type="paragraph">
    <w:name w:val="Header and Footer"/>
    <w:link w:val="Style_45_ch"/>
    <w:pPr>
      <w:spacing w:line="360" w:lineRule="auto"/>
      <w:ind/>
    </w:pPr>
    <w:rPr>
      <w:rFonts w:ascii="XO Thames" w:hAnsi="XO Thames"/>
      <w:sz w:val="20"/>
    </w:rPr>
  </w:style>
  <w:style w:styleId="Style_45_ch" w:type="character">
    <w:name w:val="Header and Footer"/>
    <w:link w:val="Style_45"/>
    <w:rPr>
      <w:rFonts w:ascii="XO Thames" w:hAnsi="XO Thames"/>
      <w:sz w:val="20"/>
    </w:rPr>
  </w:style>
  <w:style w:styleId="Style_46" w:type="paragraph">
    <w:name w:val="WW-Absatz-Standardschriftart11111"/>
    <w:link w:val="Style_46_ch"/>
  </w:style>
  <w:style w:styleId="Style_46_ch" w:type="character">
    <w:name w:val="WW-Absatz-Standardschriftart11111"/>
    <w:link w:val="Style_46"/>
  </w:style>
  <w:style w:styleId="Style_47" w:type="paragraph">
    <w:name w:val="Основной текст 3"/>
    <w:basedOn w:val="Style_3"/>
    <w:link w:val="Style_47_ch"/>
    <w:pPr>
      <w:ind/>
      <w:jc w:val="center"/>
    </w:pPr>
    <w:rPr>
      <w:sz w:val="28"/>
    </w:rPr>
  </w:style>
  <w:style w:styleId="Style_47_ch" w:type="character">
    <w:name w:val="Основной текст 3"/>
    <w:basedOn w:val="Style_3_ch"/>
    <w:link w:val="Style_47"/>
    <w:rPr>
      <w:sz w:val="28"/>
    </w:rPr>
  </w:style>
  <w:style w:styleId="Style_48" w:type="paragraph">
    <w:name w:val="toc 9"/>
    <w:next w:val="Style_3"/>
    <w:link w:val="Style_48_ch"/>
    <w:uiPriority w:val="39"/>
    <w:pPr>
      <w:ind w:firstLine="0" w:left="1600"/>
    </w:pPr>
  </w:style>
  <w:style w:styleId="Style_48_ch" w:type="character">
    <w:name w:val="toc 9"/>
    <w:link w:val="Style_48"/>
  </w:style>
  <w:style w:styleId="Style_49" w:type="paragraph">
    <w:name w:val="WW-Absatz-Standardschriftart111111"/>
    <w:link w:val="Style_49_ch"/>
  </w:style>
  <w:style w:styleId="Style_49_ch" w:type="character">
    <w:name w:val="WW-Absatz-Standardschriftart111111"/>
    <w:link w:val="Style_49"/>
  </w:style>
  <w:style w:styleId="Style_50" w:type="paragraph">
    <w:name w:val="toc 8"/>
    <w:next w:val="Style_3"/>
    <w:link w:val="Style_50_ch"/>
    <w:uiPriority w:val="39"/>
    <w:pPr>
      <w:ind w:firstLine="0" w:left="1400"/>
    </w:pPr>
  </w:style>
  <w:style w:styleId="Style_50_ch" w:type="character">
    <w:name w:val="toc 8"/>
    <w:link w:val="Style_50"/>
  </w:style>
  <w:style w:styleId="Style_51" w:type="paragraph">
    <w:name w:val="Текст выноски"/>
    <w:basedOn w:val="Style_3"/>
    <w:link w:val="Style_51_ch"/>
    <w:rPr>
      <w:rFonts w:ascii="Tahoma" w:hAnsi="Tahoma"/>
      <w:sz w:val="16"/>
    </w:rPr>
  </w:style>
  <w:style w:styleId="Style_51_ch" w:type="character">
    <w:name w:val="Текст выноски"/>
    <w:basedOn w:val="Style_3_ch"/>
    <w:link w:val="Style_51"/>
    <w:rPr>
      <w:rFonts w:ascii="Tahoma" w:hAnsi="Tahoma"/>
      <w:sz w:val="16"/>
    </w:rPr>
  </w:style>
  <w:style w:styleId="Style_52" w:type="paragraph">
    <w:name w:val="WW8Num1z7"/>
    <w:link w:val="Style_52_ch"/>
  </w:style>
  <w:style w:styleId="Style_52_ch" w:type="character">
    <w:name w:val="WW8Num1z7"/>
    <w:link w:val="Style_52"/>
  </w:style>
  <w:style w:styleId="Style_53" w:type="paragraph">
    <w:name w:val="toc 5"/>
    <w:next w:val="Style_3"/>
    <w:link w:val="Style_53_ch"/>
    <w:uiPriority w:val="39"/>
    <w:pPr>
      <w:ind w:firstLine="0" w:left="800"/>
    </w:pPr>
  </w:style>
  <w:style w:styleId="Style_53_ch" w:type="character">
    <w:name w:val="toc 5"/>
    <w:link w:val="Style_53"/>
  </w:style>
  <w:style w:styleId="Style_54" w:type="paragraph">
    <w:name w:val="WW-Absatz-Standardschriftart11"/>
    <w:link w:val="Style_54_ch"/>
  </w:style>
  <w:style w:styleId="Style_54_ch" w:type="character">
    <w:name w:val="WW-Absatz-Standardschriftart11"/>
    <w:link w:val="Style_54"/>
  </w:style>
  <w:style w:styleId="Style_55" w:type="paragraph">
    <w:name w:val="WW8Num2z3"/>
    <w:link w:val="Style_55_ch"/>
  </w:style>
  <w:style w:styleId="Style_55_ch" w:type="character">
    <w:name w:val="WW8Num2z3"/>
    <w:link w:val="Style_55"/>
  </w:style>
  <w:style w:styleId="Style_56" w:type="paragraph">
    <w:name w:val="WW8Num2z7"/>
    <w:link w:val="Style_56_ch"/>
  </w:style>
  <w:style w:styleId="Style_56_ch" w:type="character">
    <w:name w:val="WW8Num2z7"/>
    <w:link w:val="Style_56"/>
  </w:style>
  <w:style w:styleId="Style_27" w:type="paragraph">
    <w:name w:val="Body Text"/>
    <w:basedOn w:val="Style_3"/>
    <w:link w:val="Style_27_ch"/>
    <w:pPr>
      <w:ind/>
      <w:jc w:val="center"/>
    </w:pPr>
    <w:rPr>
      <w:sz w:val="52"/>
    </w:rPr>
  </w:style>
  <w:style w:styleId="Style_27_ch" w:type="character">
    <w:name w:val="Body Text"/>
    <w:basedOn w:val="Style_3_ch"/>
    <w:link w:val="Style_27"/>
    <w:rPr>
      <w:sz w:val="52"/>
    </w:rPr>
  </w:style>
  <w:style w:styleId="Style_57" w:type="paragraph">
    <w:name w:val="Subtitle"/>
    <w:next w:val="Style_3"/>
    <w:link w:val="Style_57_ch"/>
    <w:uiPriority w:val="11"/>
    <w:qFormat/>
    <w:rPr>
      <w:rFonts w:ascii="XO Thames" w:hAnsi="XO Thames"/>
      <w:i w:val="1"/>
      <w:color w:val="616161"/>
      <w:sz w:val="24"/>
    </w:rPr>
  </w:style>
  <w:style w:styleId="Style_57_ch" w:type="character">
    <w:name w:val="Subtitle"/>
    <w:link w:val="Style_57"/>
    <w:rPr>
      <w:rFonts w:ascii="XO Thames" w:hAnsi="XO Thames"/>
      <w:i w:val="1"/>
      <w:color w:val="616161"/>
      <w:sz w:val="24"/>
    </w:rPr>
  </w:style>
  <w:style w:styleId="Style_58" w:type="paragraph">
    <w:name w:val="WW-Absatz-Standardschriftart"/>
    <w:link w:val="Style_58_ch"/>
  </w:style>
  <w:style w:styleId="Style_58_ch" w:type="character">
    <w:name w:val="WW-Absatz-Standardschriftart"/>
    <w:link w:val="Style_58"/>
  </w:style>
  <w:style w:styleId="Style_59" w:type="paragraph">
    <w:name w:val="toc 10"/>
    <w:next w:val="Style_3"/>
    <w:link w:val="Style_59_ch"/>
    <w:uiPriority w:val="39"/>
    <w:pPr>
      <w:ind w:firstLine="0" w:left="1800"/>
    </w:pPr>
  </w:style>
  <w:style w:styleId="Style_59_ch" w:type="character">
    <w:name w:val="toc 10"/>
    <w:link w:val="Style_59"/>
  </w:style>
  <w:style w:styleId="Style_60" w:type="paragraph">
    <w:name w:val="Title"/>
    <w:next w:val="Style_3"/>
    <w:link w:val="Style_60_ch"/>
    <w:uiPriority w:val="10"/>
    <w:qFormat/>
    <w:rPr>
      <w:rFonts w:ascii="XO Thames" w:hAnsi="XO Thames"/>
      <w:b w:val="1"/>
      <w:sz w:val="52"/>
    </w:rPr>
  </w:style>
  <w:style w:styleId="Style_60_ch" w:type="character">
    <w:name w:val="Title"/>
    <w:link w:val="Style_60"/>
    <w:rPr>
      <w:rFonts w:ascii="XO Thames" w:hAnsi="XO Thames"/>
      <w:b w:val="1"/>
      <w:sz w:val="52"/>
    </w:rPr>
  </w:style>
  <w:style w:styleId="Style_61" w:type="paragraph">
    <w:name w:val="heading 4"/>
    <w:basedOn w:val="Style_3"/>
    <w:next w:val="Style_3"/>
    <w:link w:val="Style_61_ch"/>
    <w:uiPriority w:val="9"/>
    <w:qFormat/>
    <w:pPr>
      <w:keepNext w:val="1"/>
      <w:numPr>
        <w:ilvl w:val="3"/>
        <w:numId w:val="1"/>
      </w:numPr>
      <w:ind/>
      <w:jc w:val="both"/>
      <w:outlineLvl w:val="3"/>
    </w:pPr>
    <w:rPr>
      <w:sz w:val="28"/>
    </w:rPr>
  </w:style>
  <w:style w:styleId="Style_61_ch" w:type="character">
    <w:name w:val="heading 4"/>
    <w:basedOn w:val="Style_3_ch"/>
    <w:link w:val="Style_61"/>
    <w:rPr>
      <w:sz w:val="28"/>
    </w:rPr>
  </w:style>
  <w:style w:styleId="Style_62" w:type="paragraph">
    <w:name w:val="heading 2"/>
    <w:basedOn w:val="Style_3"/>
    <w:next w:val="Style_3"/>
    <w:link w:val="Style_62_ch"/>
    <w:uiPriority w:val="9"/>
    <w:qFormat/>
    <w:pPr>
      <w:keepNext w:val="1"/>
      <w:numPr>
        <w:ilvl w:val="1"/>
        <w:numId w:val="1"/>
      </w:numPr>
      <w:ind/>
      <w:jc w:val="center"/>
      <w:outlineLvl w:val="1"/>
    </w:pPr>
    <w:rPr>
      <w:b w:val="1"/>
      <w:sz w:val="52"/>
    </w:rPr>
  </w:style>
  <w:style w:styleId="Style_62_ch" w:type="character">
    <w:name w:val="heading 2"/>
    <w:basedOn w:val="Style_3_ch"/>
    <w:link w:val="Style_62"/>
    <w:rPr>
      <w:b w:val="1"/>
      <w:sz w:val="52"/>
    </w:rPr>
  </w:style>
  <w:style w:styleId="Style_63" w:type="paragraph">
    <w:name w:val="Заголовок"/>
    <w:basedOn w:val="Style_3"/>
    <w:next w:val="Style_27"/>
    <w:link w:val="Style_63_ch"/>
    <w:pPr>
      <w:keepNext w:val="1"/>
      <w:spacing w:after="120" w:before="240"/>
      <w:ind/>
    </w:pPr>
    <w:rPr>
      <w:rFonts w:ascii="Arial" w:hAnsi="Arial"/>
      <w:sz w:val="28"/>
    </w:rPr>
  </w:style>
  <w:style w:styleId="Style_63_ch" w:type="character">
    <w:name w:val="Заголовок"/>
    <w:basedOn w:val="Style_3_ch"/>
    <w:link w:val="Style_63"/>
    <w:rPr>
      <w:rFonts w:ascii="Arial" w:hAnsi="Arial"/>
      <w:sz w:val="28"/>
    </w:rPr>
  </w:style>
  <w:style w:styleId="Style_64" w:type="paragraph">
    <w:name w:val="WW-Absatz-Standardschriftart111111111111"/>
    <w:link w:val="Style_64_ch"/>
  </w:style>
  <w:style w:styleId="Style_64_ch" w:type="character">
    <w:name w:val="WW-Absatz-Standardschriftart111111111111"/>
    <w:link w:val="Style_64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2020-05-22T11:42:43Z</dcterms:modified>
</cp:coreProperties>
</file>