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 w:right="20"/>
        <w:rPr>
          <w:b w:val="1"/>
          <w:sz w:val="40"/>
        </w:rPr>
      </w:pPr>
    </w:p>
    <w:p w14:paraId="02000000">
      <w:pPr>
        <w:pStyle w:val="Style_2"/>
        <w:ind/>
        <w:jc w:val="center"/>
        <w:rPr>
          <w:b w:val="1"/>
          <w:sz w:val="40"/>
        </w:rPr>
      </w:pPr>
      <w:r>
        <w:drawing>
          <wp:inline>
            <wp:extent cx="619124" cy="75247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19124" cy="7524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pStyle w:val="Style_2"/>
        <w:ind/>
        <w:jc w:val="center"/>
      </w:pP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САНДОВСКОГО РАЙОНА</w:t>
      </w:r>
    </w:p>
    <w:p w14:paraId="05000000">
      <w:pPr>
        <w:pStyle w:val="Style_2"/>
        <w:ind/>
        <w:jc w:val="center"/>
      </w:pPr>
      <w:r>
        <w:rPr>
          <w:rFonts w:ascii="Times New Roman" w:hAnsi="Times New Roman"/>
        </w:rPr>
        <w:t>Тверская область</w:t>
      </w:r>
    </w:p>
    <w:p w14:paraId="06000000">
      <w:pPr>
        <w:pStyle w:val="Style_2"/>
        <w:ind/>
        <w:jc w:val="center"/>
      </w:pPr>
      <w:r>
        <w:rPr>
          <w:rFonts w:ascii="Times New Roman" w:hAnsi="Times New Roman"/>
          <w:b w:val="1"/>
          <w:sz w:val="40"/>
        </w:rPr>
        <w:t>РАСПОРЯЖЕНИЕ</w:t>
      </w:r>
    </w:p>
    <w:p w14:paraId="07000000">
      <w:pPr>
        <w:pStyle w:val="Style_2"/>
        <w:ind/>
        <w:jc w:val="left"/>
      </w:pPr>
      <w:r>
        <w:rPr>
          <w:rFonts w:ascii="Times New Roman" w:hAnsi="Times New Roman"/>
        </w:rPr>
        <w:t>23.12.2019</w:t>
      </w:r>
      <w:r>
        <w:rPr>
          <w:rFonts w:ascii="Times New Roman" w:hAnsi="Times New Roman"/>
        </w:rPr>
        <w:t xml:space="preserve">                                         п. Сандово</w:t>
      </w:r>
      <w:r>
        <w:rPr>
          <w:rFonts w:ascii="Times New Roman" w:hAnsi="Times New Roman"/>
          <w:b w:val="1"/>
          <w:sz w:val="40"/>
        </w:rPr>
        <w:t xml:space="preserve">                                </w:t>
      </w:r>
      <w:r>
        <w:rPr>
          <w:rFonts w:ascii="Times New Roman" w:hAnsi="Times New Roman"/>
        </w:rPr>
        <w:t>№ 351-Р</w:t>
      </w:r>
    </w:p>
    <w:p w14:paraId="08000000">
      <w:pPr>
        <w:pStyle w:val="Style_1"/>
        <w:spacing w:line="240" w:lineRule="auto"/>
        <w:ind w:right="-6"/>
        <w:jc w:val="left"/>
      </w:pPr>
    </w:p>
    <w:p w14:paraId="09000000">
      <w:pPr>
        <w:pStyle w:val="Style_1"/>
        <w:spacing w:line="240" w:lineRule="auto"/>
        <w:ind w:right="-6"/>
        <w:jc w:val="left"/>
      </w:pPr>
    </w:p>
    <w:p w14:paraId="0A000000">
      <w:pPr>
        <w:pStyle w:val="Style_1"/>
        <w:spacing w:line="240" w:lineRule="auto"/>
        <w:ind w:right="-6"/>
        <w:jc w:val="left"/>
        <w:rPr>
          <w:sz w:val="24"/>
        </w:rPr>
      </w:pPr>
      <w:r>
        <w:rPr>
          <w:sz w:val="24"/>
        </w:rPr>
        <w:t xml:space="preserve">Об организации </w:t>
      </w:r>
      <w:r>
        <w:rPr>
          <w:sz w:val="24"/>
        </w:rPr>
        <w:t xml:space="preserve"> праздничной </w:t>
      </w:r>
      <w:r>
        <w:rPr>
          <w:sz w:val="24"/>
        </w:rPr>
        <w:t>предновогодней</w:t>
      </w:r>
      <w:r>
        <w:rPr>
          <w:sz w:val="24"/>
        </w:rPr>
        <w:t xml:space="preserve"> ярмарки </w:t>
      </w:r>
    </w:p>
    <w:p w14:paraId="0B000000">
      <w:pPr>
        <w:pStyle w:val="Style_1"/>
        <w:spacing w:line="240" w:lineRule="auto"/>
        <w:ind w:right="-6"/>
        <w:jc w:val="left"/>
        <w:rPr>
          <w:sz w:val="24"/>
        </w:rPr>
      </w:pPr>
      <w:r>
        <w:rPr>
          <w:sz w:val="24"/>
        </w:rPr>
        <w:t>на территории п.Сандово Тверской области</w:t>
      </w:r>
    </w:p>
    <w:p w14:paraId="0C000000">
      <w:pPr>
        <w:pStyle w:val="Style_1"/>
        <w:spacing w:line="240" w:lineRule="auto"/>
        <w:ind w:right="-6"/>
        <w:jc w:val="left"/>
        <w:rPr>
          <w:sz w:val="24"/>
        </w:rPr>
      </w:pPr>
    </w:p>
    <w:p w14:paraId="0D000000">
      <w:pPr>
        <w:pStyle w:val="Style_1"/>
        <w:spacing w:line="240" w:lineRule="auto"/>
        <w:ind w:right="-6"/>
        <w:jc w:val="left"/>
        <w:rPr>
          <w:sz w:val="24"/>
        </w:rPr>
      </w:pPr>
    </w:p>
    <w:p w14:paraId="0E000000">
      <w:pPr>
        <w:pStyle w:val="Style_1"/>
        <w:spacing w:line="0" w:lineRule="atLeast"/>
        <w:ind w:firstLine="740" w:left="0"/>
        <w:jc w:val="both"/>
        <w:rPr>
          <w:sz w:val="22"/>
        </w:rPr>
      </w:pPr>
      <w:r>
        <w:rPr>
          <w:sz w:val="22"/>
        </w:rPr>
        <w:t>В соответствии с Федеральным законом от 06.10.2003 № 131-ФЗ «Об общих принципах организации местного самоуправления в Росси</w:t>
      </w:r>
      <w:r>
        <w:rPr>
          <w:sz w:val="22"/>
        </w:rPr>
        <w:t xml:space="preserve">йской Федерации», соглашением о передаче </w:t>
      </w:r>
      <w:r>
        <w:rPr>
          <w:sz w:val="22"/>
        </w:rPr>
        <w:t xml:space="preserve"> органам местного самоуправления Сандовского района части полномочий по решению вопросов местного значения органов местного самоуправления городского поселения «Поселок Сандово» от 27.12.2018</w:t>
      </w:r>
      <w:r>
        <w:rPr>
          <w:sz w:val="22"/>
        </w:rPr>
        <w:t xml:space="preserve"> </w:t>
      </w:r>
      <w:r>
        <w:rPr>
          <w:sz w:val="22"/>
        </w:rPr>
        <w:t>№1</w:t>
      </w:r>
      <w:r>
        <w:rPr>
          <w:sz w:val="22"/>
        </w:rPr>
        <w:t>, в целях наиболее полного удовлетворения покупательского спроса населения на сельскохозяйственную продукцию и продовольственные товары</w:t>
      </w:r>
    </w:p>
    <w:p w14:paraId="0F000000">
      <w:pPr>
        <w:pStyle w:val="Style_1"/>
        <w:tabs>
          <w:tab w:leader="none" w:pos="0" w:val="left"/>
        </w:tabs>
        <w:spacing w:line="0" w:lineRule="atLeast"/>
        <w:ind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>1.Организ</w:t>
      </w:r>
      <w:r>
        <w:rPr>
          <w:sz w:val="22"/>
        </w:rPr>
        <w:t>овать на территории п.Сандово 25 декабря 2019</w:t>
      </w:r>
      <w:r>
        <w:rPr>
          <w:sz w:val="22"/>
        </w:rPr>
        <w:t xml:space="preserve"> года</w:t>
      </w:r>
      <w:r>
        <w:rPr>
          <w:sz w:val="22"/>
        </w:rPr>
        <w:t xml:space="preserve"> праздничную предновогодню</w:t>
      </w:r>
      <w:r>
        <w:rPr>
          <w:sz w:val="22"/>
        </w:rPr>
        <w:t>ю</w:t>
      </w:r>
      <w:r>
        <w:rPr>
          <w:sz w:val="22"/>
        </w:rPr>
        <w:t xml:space="preserve"> ярмарку </w:t>
      </w:r>
      <w:r>
        <w:rPr>
          <w:sz w:val="22"/>
        </w:rPr>
        <w:t xml:space="preserve"> (далее-Ярмарка).</w:t>
      </w:r>
    </w:p>
    <w:p w14:paraId="10000000">
      <w:pPr>
        <w:pStyle w:val="Style_1"/>
        <w:tabs>
          <w:tab w:leader="none" w:pos="0" w:val="left"/>
        </w:tabs>
        <w:spacing w:line="0" w:lineRule="atLeast"/>
        <w:ind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>2.Местом проведения Ярмарки определить: Тверская область, п.Сандово, ул.Рудакова, асфальтированная площадка, общей площадью 2949 м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. </w:t>
      </w:r>
    </w:p>
    <w:p w14:paraId="11000000">
      <w:pPr>
        <w:pStyle w:val="Style_1"/>
        <w:tabs>
          <w:tab w:leader="none" w:pos="1407" w:val="left"/>
          <w:tab w:leader="none" w:pos="3807" w:val="left"/>
        </w:tabs>
        <w:spacing w:line="0" w:lineRule="atLeast"/>
        <w:ind w:firstLine="740" w:left="0"/>
        <w:jc w:val="both"/>
        <w:rPr>
          <w:sz w:val="22"/>
        </w:rPr>
      </w:pPr>
      <w:r>
        <w:rPr>
          <w:sz w:val="22"/>
        </w:rPr>
        <w:t>3.Установить:</w:t>
      </w:r>
    </w:p>
    <w:p w14:paraId="12000000">
      <w:pPr>
        <w:pStyle w:val="Style_1"/>
        <w:tabs>
          <w:tab w:leader="none" w:pos="1407" w:val="left"/>
          <w:tab w:leader="none" w:pos="3807" w:val="left"/>
        </w:tabs>
        <w:spacing w:line="0" w:lineRule="atLeast"/>
        <w:ind w:firstLine="0" w:left="740"/>
        <w:jc w:val="both"/>
        <w:rPr>
          <w:sz w:val="22"/>
        </w:rPr>
      </w:pPr>
      <w:r>
        <w:rPr>
          <w:sz w:val="22"/>
        </w:rPr>
        <w:t>3.1. количест</w:t>
      </w:r>
      <w:r>
        <w:rPr>
          <w:sz w:val="22"/>
        </w:rPr>
        <w:t>во торговых мест на Ярмарке – 10</w:t>
      </w:r>
      <w:r>
        <w:rPr>
          <w:sz w:val="22"/>
        </w:rPr>
        <w:t>;</w:t>
      </w:r>
    </w:p>
    <w:p w14:paraId="13000000">
      <w:pPr>
        <w:pStyle w:val="Style_1"/>
        <w:tabs>
          <w:tab w:leader="none" w:pos="1407" w:val="left"/>
          <w:tab w:leader="none" w:pos="3807" w:val="left"/>
        </w:tabs>
        <w:spacing w:line="0" w:lineRule="atLeast"/>
        <w:ind w:firstLine="0" w:left="740"/>
        <w:jc w:val="both"/>
        <w:rPr>
          <w:sz w:val="22"/>
        </w:rPr>
      </w:pPr>
      <w:r>
        <w:rPr>
          <w:sz w:val="22"/>
        </w:rPr>
        <w:t>3.2. торговые места на Ярмарке предоставляются бесплатно;</w:t>
      </w:r>
    </w:p>
    <w:p w14:paraId="14000000">
      <w:pPr>
        <w:pStyle w:val="Style_1"/>
        <w:tabs>
          <w:tab w:leader="none" w:pos="1407" w:val="left"/>
          <w:tab w:leader="none" w:pos="3807" w:val="left"/>
        </w:tabs>
        <w:spacing w:line="0" w:lineRule="atLeast"/>
        <w:ind w:firstLine="0" w:left="740"/>
        <w:jc w:val="both"/>
        <w:rPr>
          <w:sz w:val="22"/>
        </w:rPr>
      </w:pPr>
      <w:r>
        <w:rPr>
          <w:sz w:val="22"/>
        </w:rPr>
        <w:t>3.3. режим работы Ярмарки с 09</w:t>
      </w:r>
      <w:r>
        <w:rPr>
          <w:sz w:val="22"/>
        </w:rPr>
        <w:t>.00 часов до 14</w:t>
      </w:r>
      <w:r>
        <w:rPr>
          <w:sz w:val="22"/>
        </w:rPr>
        <w:t>.00 часов.</w:t>
      </w:r>
    </w:p>
    <w:p w14:paraId="15000000">
      <w:pPr>
        <w:pStyle w:val="Style_1"/>
        <w:tabs>
          <w:tab w:leader="none" w:pos="1083" w:val="left"/>
        </w:tabs>
        <w:spacing w:line="0" w:lineRule="atLeast"/>
        <w:ind w:firstLine="740" w:left="0"/>
        <w:jc w:val="both"/>
        <w:rPr>
          <w:sz w:val="22"/>
        </w:rPr>
      </w:pPr>
      <w:r>
        <w:rPr>
          <w:sz w:val="22"/>
        </w:rPr>
        <w:t>4.Предложить хозяйствующим субъектам, изъявившим намерение принять участие в Ярмарке:</w:t>
      </w:r>
    </w:p>
    <w:p w14:paraId="16000000">
      <w:pPr>
        <w:pStyle w:val="Style_1"/>
        <w:tabs>
          <w:tab w:leader="none" w:pos="1407" w:val="left"/>
        </w:tabs>
        <w:spacing w:line="0" w:lineRule="atLeast"/>
        <w:ind w:firstLine="740" w:left="0"/>
        <w:jc w:val="both"/>
        <w:rPr>
          <w:sz w:val="22"/>
        </w:rPr>
      </w:pPr>
      <w:r>
        <w:rPr>
          <w:sz w:val="22"/>
        </w:rPr>
        <w:t>4.1.Обеспечить:</w:t>
      </w:r>
    </w:p>
    <w:p w14:paraId="17000000">
      <w:pPr>
        <w:pStyle w:val="Style_1"/>
        <w:tabs>
          <w:tab w:leader="none" w:pos="1506" w:val="left"/>
        </w:tabs>
        <w:spacing w:line="0" w:lineRule="atLeast"/>
        <w:ind w:firstLine="740" w:left="0"/>
        <w:jc w:val="both"/>
        <w:rPr>
          <w:sz w:val="22"/>
        </w:rPr>
      </w:pPr>
      <w:r>
        <w:rPr>
          <w:sz w:val="22"/>
        </w:rPr>
        <w:t>4.1.1.направление в администрацию Сандовского района письменного заявления о намерении принять участие в Ярмарке;</w:t>
      </w:r>
    </w:p>
    <w:p w14:paraId="18000000">
      <w:pPr>
        <w:pStyle w:val="Style_1"/>
        <w:tabs>
          <w:tab w:leader="none" w:pos="1540" w:val="left"/>
        </w:tabs>
        <w:spacing w:line="0" w:lineRule="atLeast"/>
        <w:ind w:firstLine="740" w:left="0"/>
        <w:jc w:val="both"/>
        <w:rPr>
          <w:sz w:val="22"/>
        </w:rPr>
      </w:pPr>
      <w:r>
        <w:rPr>
          <w:sz w:val="22"/>
        </w:rPr>
        <w:t>4.1.2.готовность объект</w:t>
      </w:r>
      <w:r>
        <w:rPr>
          <w:sz w:val="22"/>
        </w:rPr>
        <w:t>ов к обслуживанию населения к 09</w:t>
      </w:r>
      <w:r>
        <w:rPr>
          <w:sz w:val="22"/>
        </w:rPr>
        <w:t>.00 часам утра;</w:t>
      </w:r>
    </w:p>
    <w:p w14:paraId="19000000">
      <w:pPr>
        <w:pStyle w:val="Style_1"/>
        <w:tabs>
          <w:tab w:leader="none" w:pos="1506" w:val="left"/>
        </w:tabs>
        <w:spacing w:line="0" w:lineRule="atLeast"/>
        <w:ind w:firstLine="740" w:left="0"/>
        <w:jc w:val="both"/>
        <w:rPr>
          <w:sz w:val="22"/>
        </w:rPr>
      </w:pPr>
      <w:r>
        <w:rPr>
          <w:sz w:val="22"/>
        </w:rPr>
        <w:t>4.1.3.праздничное оформление объектов;</w:t>
      </w:r>
    </w:p>
    <w:p w14:paraId="1A000000">
      <w:pPr>
        <w:pStyle w:val="Style_1"/>
        <w:tabs>
          <w:tab w:leader="none" w:pos="1545" w:val="left"/>
        </w:tabs>
        <w:spacing w:line="0" w:lineRule="atLeast"/>
        <w:ind w:firstLine="740" w:left="0"/>
        <w:jc w:val="both"/>
        <w:rPr>
          <w:sz w:val="22"/>
        </w:rPr>
      </w:pPr>
      <w:r>
        <w:rPr>
          <w:sz w:val="22"/>
        </w:rPr>
        <w:t>4.1.4.наличие праздничной одежды у обслуживающего персонала;</w:t>
      </w:r>
    </w:p>
    <w:p w14:paraId="1B000000">
      <w:pPr>
        <w:pStyle w:val="Style_1"/>
        <w:tabs>
          <w:tab w:leader="none" w:pos="1545" w:val="left"/>
        </w:tabs>
        <w:spacing w:line="0" w:lineRule="atLeast"/>
        <w:ind w:firstLine="740" w:left="0"/>
        <w:jc w:val="both"/>
        <w:rPr>
          <w:sz w:val="22"/>
        </w:rPr>
      </w:pPr>
      <w:r>
        <w:rPr>
          <w:sz w:val="22"/>
        </w:rPr>
        <w:t>4.1.5.культуру обслуживания при оказании услуг населению;</w:t>
      </w:r>
    </w:p>
    <w:p w14:paraId="1C000000">
      <w:pPr>
        <w:pStyle w:val="Style_1"/>
        <w:tabs>
          <w:tab w:leader="none" w:pos="1545" w:val="left"/>
        </w:tabs>
        <w:spacing w:line="0" w:lineRule="atLeast"/>
        <w:ind w:firstLine="740" w:left="0"/>
        <w:jc w:val="both"/>
        <w:rPr>
          <w:sz w:val="22"/>
        </w:rPr>
      </w:pPr>
      <w:r>
        <w:rPr>
          <w:sz w:val="22"/>
        </w:rPr>
        <w:t>4.1.6.наличие в месте обслуживания:</w:t>
      </w:r>
    </w:p>
    <w:p w14:paraId="1D000000">
      <w:pPr>
        <w:pStyle w:val="Style_1"/>
        <w:spacing w:line="0" w:lineRule="atLeast"/>
        <w:ind w:firstLine="708" w:left="0"/>
        <w:jc w:val="both"/>
        <w:rPr>
          <w:sz w:val="22"/>
        </w:rPr>
      </w:pPr>
      <w:r>
        <w:rPr>
          <w:sz w:val="22"/>
        </w:rPr>
        <w:t>-вывески с указанием</w:t>
      </w:r>
      <w:r>
        <w:rPr>
          <w:sz w:val="22"/>
        </w:rPr>
        <w:t xml:space="preserve"> организационно-правовой формы </w:t>
      </w:r>
      <w:r>
        <w:rPr>
          <w:sz w:val="22"/>
        </w:rPr>
        <w:t>хозяйствующего субъекта;</w:t>
      </w:r>
    </w:p>
    <w:p w14:paraId="1E000000">
      <w:pPr>
        <w:pStyle w:val="Style_1"/>
        <w:tabs>
          <w:tab w:leader="none" w:pos="1009" w:val="left"/>
        </w:tabs>
        <w:spacing w:line="0" w:lineRule="atLeast"/>
        <w:ind w:firstLine="740" w:left="0"/>
        <w:jc w:val="both"/>
        <w:rPr>
          <w:sz w:val="22"/>
        </w:rPr>
      </w:pPr>
      <w:r>
        <w:rPr>
          <w:sz w:val="22"/>
        </w:rPr>
        <w:t>-информации о розничных ценах на предоставляемые услуги (прейскурант цен или единообразные ценники, оформленные в соответствии с требованиями, установленными действующим законодательством);</w:t>
      </w:r>
    </w:p>
    <w:p w14:paraId="1F000000">
      <w:pPr>
        <w:pStyle w:val="Style_1"/>
        <w:tabs>
          <w:tab w:leader="none" w:pos="1017" w:val="left"/>
        </w:tabs>
        <w:spacing w:line="0" w:lineRule="atLeast"/>
        <w:ind w:firstLine="740" w:left="0"/>
        <w:jc w:val="both"/>
        <w:rPr>
          <w:sz w:val="22"/>
        </w:rPr>
      </w:pPr>
      <w:r>
        <w:rPr>
          <w:sz w:val="22"/>
        </w:rPr>
        <w:t>-емкостей для сбора мусора.</w:t>
      </w:r>
    </w:p>
    <w:p w14:paraId="20000000">
      <w:pPr>
        <w:pStyle w:val="Style_1"/>
        <w:tabs>
          <w:tab w:leader="none" w:pos="1501" w:val="left"/>
        </w:tabs>
        <w:spacing w:line="0" w:lineRule="atLeast"/>
        <w:ind w:firstLine="760" w:left="0"/>
        <w:jc w:val="both"/>
        <w:rPr>
          <w:sz w:val="22"/>
        </w:rPr>
      </w:pPr>
      <w:r>
        <w:rPr>
          <w:sz w:val="22"/>
        </w:rPr>
        <w:t>4.1.7.выполнение требований законодательства Российской Федерации в сфере защиты прав потребителей, в области обеспечения санитарно- эпидемиологического благополучия населения и иных требований законодательства;</w:t>
      </w:r>
    </w:p>
    <w:p w14:paraId="21000000">
      <w:pPr>
        <w:pStyle w:val="Style_1"/>
        <w:tabs>
          <w:tab w:leader="none" w:pos="1506" w:val="left"/>
        </w:tabs>
        <w:spacing w:line="0" w:lineRule="atLeast"/>
        <w:ind w:firstLine="760" w:left="0"/>
        <w:jc w:val="both"/>
        <w:rPr>
          <w:sz w:val="22"/>
        </w:rPr>
      </w:pPr>
      <w:r>
        <w:rPr>
          <w:sz w:val="22"/>
        </w:rPr>
        <w:t>4.1.8.надлежащее санитарное состояние территории в течение всего периода оказания услуг в радиусе до 5 метров.</w:t>
      </w:r>
    </w:p>
    <w:p w14:paraId="22000000">
      <w:pPr>
        <w:pStyle w:val="Style_3"/>
        <w:tabs>
          <w:tab w:leader="none" w:pos="0" w:val="left"/>
          <w:tab w:leader="none" w:pos="993" w:val="left"/>
        </w:tabs>
        <w:spacing w:after="0" w:line="0" w:lineRule="atLeast"/>
        <w:ind w:firstLine="709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 xml:space="preserve">5.Распоряжение вступает в силу со дня его подписания и подлежит размещению на официальном сайте администрации Сандовского района в информационно-телекоммуникационной сети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Интернет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>.</w:t>
      </w:r>
    </w:p>
    <w:p w14:paraId="23000000">
      <w:pPr>
        <w:pStyle w:val="Style_3"/>
        <w:spacing w:after="0" w:line="240" w:lineRule="auto"/>
        <w:ind/>
        <w:rPr>
          <w:sz w:val="24"/>
        </w:rPr>
      </w:pPr>
      <w:r>
        <w:rPr>
          <w:rFonts w:ascii="Times New Roman" w:hAnsi="Times New Roman"/>
          <w:sz w:val="24"/>
        </w:rPr>
        <w:tab/>
      </w:r>
    </w:p>
    <w:p w14:paraId="24000000">
      <w:pPr>
        <w:pStyle w:val="Style_3"/>
        <w:spacing w:after="0" w:line="240" w:lineRule="auto"/>
        <w:ind/>
        <w:rPr>
          <w:rFonts w:ascii="Times New Roman" w:hAnsi="Times New Roman"/>
          <w:sz w:val="20"/>
        </w:rPr>
      </w:pPr>
    </w:p>
    <w:p w14:paraId="25000000">
      <w:pPr>
        <w:ind/>
        <w:jc w:val="both"/>
      </w:pPr>
      <w:r>
        <w:rPr>
          <w:rFonts w:ascii="Times New Roman" w:hAnsi="Times New Roman"/>
          <w:sz w:val="28"/>
        </w:rPr>
        <w:t xml:space="preserve">Глава Сандовского района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О.Н.Грязнов</w:t>
      </w:r>
      <w:r>
        <w:t xml:space="preserve"> </w:t>
      </w:r>
    </w:p>
    <w:sectPr>
      <w:pgSz w:h="16838" w:w="11906"/>
      <w:pgMar w:bottom="539" w:footer="720" w:gutter="0" w:header="720" w:left="1155" w:right="83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52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86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19"/>
      <w:pPr>
        <w:tabs>
          <w:tab w:leader="none" w:pos="0" w:val="left"/>
        </w:tabs>
        <w:ind w:hanging="720" w:left="720"/>
      </w:pPr>
    </w:lvl>
    <w:lvl w:ilvl="3">
      <w:start w:val="1"/>
      <w:numFmt w:val="decimal"/>
      <w:pPr>
        <w:tabs>
          <w:tab w:leader="none" w:pos="0" w:val="left"/>
        </w:tabs>
        <w:ind w:firstLine="0" w:left="0"/>
      </w:pPr>
    </w:lvl>
    <w:lvl w:ilvl="4">
      <w:start w:val="1"/>
      <w:numFmt w:val="decimal"/>
      <w:pPr>
        <w:tabs>
          <w:tab w:leader="none" w:pos="0" w:val="left"/>
        </w:tabs>
        <w:ind w:firstLine="0" w:left="0"/>
      </w:pPr>
    </w:lvl>
    <w:lvl w:ilvl="5">
      <w:start w:val="1"/>
      <w:numFmt w:val="decimal"/>
      <w:pPr>
        <w:tabs>
          <w:tab w:leader="none" w:pos="0" w:val="left"/>
        </w:tabs>
        <w:ind w:firstLine="0" w:left="0"/>
      </w:pPr>
    </w:lvl>
    <w:lvl w:ilvl="6">
      <w:start w:val="1"/>
      <w:numFmt w:val="decimal"/>
      <w:pPr>
        <w:tabs>
          <w:tab w:leader="none" w:pos="0" w:val="left"/>
        </w:tabs>
        <w:ind w:firstLine="0" w:left="0"/>
      </w:pPr>
    </w:lvl>
    <w:lvl w:ilvl="7">
      <w:start w:val="1"/>
      <w:numFmt w:val="decimal"/>
      <w:pPr>
        <w:tabs>
          <w:tab w:leader="none" w:pos="0" w:val="left"/>
        </w:tabs>
        <w:ind w:firstLine="0" w:left="0"/>
      </w:pPr>
    </w:lvl>
    <w:lvl w:ilvl="8">
      <w:start w:val="1"/>
      <w:numFmt w:val="decimal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  <w:rPr>
      <w:rFonts w:ascii="Arial Unicode MS" w:hAnsi="Arial Unicode MS"/>
      <w:color w:val="000000"/>
      <w:sz w:val="24"/>
    </w:rPr>
  </w:style>
  <w:style w:default="1" w:styleId="Style_4_ch" w:type="character">
    <w:name w:val="Normal"/>
    <w:link w:val="Style_4"/>
    <w:rPr>
      <w:rFonts w:ascii="Arial Unicode MS" w:hAnsi="Arial Unicode MS"/>
      <w:color w:val="000000"/>
      <w:sz w:val="24"/>
    </w:rPr>
  </w:style>
  <w:style w:styleId="Style_5" w:type="paragraph">
    <w:name w:val="footer"/>
    <w:basedOn w:val="Style_4"/>
    <w:link w:val="Style_5_ch"/>
    <w:pPr>
      <w:tabs>
        <w:tab w:leader="none" w:pos="4957" w:val="center"/>
        <w:tab w:leader="none" w:pos="9915" w:val="right"/>
      </w:tabs>
      <w:ind/>
    </w:pPr>
  </w:style>
  <w:style w:styleId="Style_5_ch" w:type="character">
    <w:name w:val="footer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2" w:type="paragraph">
    <w:name w:val="Основной текст 21"/>
    <w:basedOn w:val="Style_4"/>
    <w:link w:val="Style_2_ch"/>
    <w:pPr>
      <w:ind/>
      <w:jc w:val="both"/>
    </w:pPr>
    <w:rPr>
      <w:sz w:val="28"/>
    </w:rPr>
  </w:style>
  <w:style w:styleId="Style_2_ch" w:type="character">
    <w:name w:val="Основной текст 21"/>
    <w:basedOn w:val="Style_4_ch"/>
    <w:link w:val="Style_2"/>
    <w:rPr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WW8Num2z5"/>
    <w:link w:val="Style_8_ch"/>
  </w:style>
  <w:style w:styleId="Style_8_ch" w:type="character">
    <w:name w:val="WW8Num2z5"/>
    <w:link w:val="Style_8"/>
  </w:style>
  <w:style w:styleId="Style_9" w:type="paragraph">
    <w:name w:val="Основной текст (2)_"/>
    <w:link w:val="Style_9_ch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9_ch" w:type="character">
    <w:name w:val="Основной текст (2)_"/>
    <w:link w:val="Style_9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10" w:type="paragraph">
    <w:name w:val="toc 6"/>
    <w:next w:val="Style_4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Подпись к картинке"/>
    <w:basedOn w:val="Style_4"/>
    <w:link w:val="Style_12_ch"/>
    <w:pPr>
      <w:widowControl w:val="0"/>
      <w:spacing w:line="0" w:lineRule="atLeast"/>
      <w:ind/>
    </w:pPr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12_ch" w:type="character">
    <w:name w:val="Подпись к картинке"/>
    <w:basedOn w:val="Style_4_ch"/>
    <w:link w:val="Style_12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13" w:type="paragraph">
    <w:name w:val="WW8Num4z2"/>
    <w:link w:val="Style_13_ch"/>
  </w:style>
  <w:style w:styleId="Style_13_ch" w:type="character">
    <w:name w:val="WW8Num4z2"/>
    <w:link w:val="Style_13"/>
  </w:style>
  <w:style w:styleId="Style_14" w:type="paragraph">
    <w:name w:val="List"/>
    <w:basedOn w:val="Style_15"/>
    <w:link w:val="Style_14_ch"/>
  </w:style>
  <w:style w:styleId="Style_14_ch" w:type="character">
    <w:name w:val="List"/>
    <w:basedOn w:val="Style_15_ch"/>
    <w:link w:val="Style_14"/>
  </w:style>
  <w:style w:styleId="Style_16" w:type="paragraph">
    <w:name w:val="WW8Num1z2"/>
    <w:link w:val="Style_16_ch"/>
  </w:style>
  <w:style w:styleId="Style_16_ch" w:type="character">
    <w:name w:val="WW8Num1z2"/>
    <w:link w:val="Style_16"/>
  </w:style>
  <w:style w:styleId="Style_17" w:type="paragraph">
    <w:name w:val="WW8Num4z1"/>
    <w:link w:val="Style_17_ch"/>
  </w:style>
  <w:style w:styleId="Style_17_ch" w:type="character">
    <w:name w:val="WW8Num4z1"/>
    <w:link w:val="Style_17"/>
  </w:style>
  <w:style w:styleId="Style_18" w:type="paragraph">
    <w:name w:val="Заголовок №2"/>
    <w:basedOn w:val="Style_4"/>
    <w:link w:val="Style_18_ch"/>
    <w:pPr>
      <w:widowControl w:val="0"/>
      <w:spacing w:line="0" w:lineRule="atLeast"/>
      <w:ind/>
    </w:pPr>
    <w:rPr>
      <w:rFonts w:ascii="Times New Roman" w:hAnsi="Times New Roman"/>
      <w:b w:val="0"/>
      <w:i w:val="0"/>
      <w:caps w:val="0"/>
      <w:smallCaps w:val="0"/>
      <w:strike w:val="0"/>
      <w:spacing w:val="-20"/>
      <w:sz w:val="46"/>
      <w:u w:val="none"/>
    </w:rPr>
  </w:style>
  <w:style w:styleId="Style_18_ch" w:type="character">
    <w:name w:val="Заголовок №2"/>
    <w:basedOn w:val="Style_4_ch"/>
    <w:link w:val="Style_18"/>
    <w:rPr>
      <w:rFonts w:ascii="Times New Roman" w:hAnsi="Times New Roman"/>
      <w:b w:val="0"/>
      <w:i w:val="0"/>
      <w:caps w:val="0"/>
      <w:smallCaps w:val="0"/>
      <w:strike w:val="0"/>
      <w:spacing w:val="-20"/>
      <w:sz w:val="46"/>
      <w:u w:val="none"/>
    </w:rPr>
  </w:style>
  <w:style w:styleId="Style_19" w:type="paragraph">
    <w:name w:val="heading 3"/>
    <w:basedOn w:val="Style_20"/>
    <w:next w:val="Style_15"/>
    <w:link w:val="Style_19_ch"/>
    <w:uiPriority w:val="9"/>
    <w:qFormat/>
    <w:pPr>
      <w:numPr>
        <w:ilvl w:val="2"/>
        <w:numId w:val="1"/>
      </w:numPr>
      <w:spacing w:after="120" w:before="140"/>
      <w:ind/>
      <w:outlineLvl w:val="2"/>
    </w:pPr>
    <w:rPr>
      <w:b w:val="1"/>
      <w:sz w:val="28"/>
    </w:rPr>
  </w:style>
  <w:style w:styleId="Style_19_ch" w:type="character">
    <w:name w:val="heading 3"/>
    <w:basedOn w:val="Style_20_ch"/>
    <w:link w:val="Style_19"/>
    <w:rPr>
      <w:b w:val="1"/>
      <w:sz w:val="28"/>
    </w:rPr>
  </w:style>
  <w:style w:styleId="Style_21" w:type="paragraph">
    <w:name w:val="WW8Num3z6"/>
    <w:link w:val="Style_21_ch"/>
  </w:style>
  <w:style w:styleId="Style_21_ch" w:type="character">
    <w:name w:val="WW8Num3z6"/>
    <w:link w:val="Style_21"/>
  </w:style>
  <w:style w:styleId="Style_22" w:type="paragraph">
    <w:name w:val="WW8Num3z5"/>
    <w:link w:val="Style_22_ch"/>
  </w:style>
  <w:style w:styleId="Style_22_ch" w:type="character">
    <w:name w:val="WW8Num3z5"/>
    <w:link w:val="Style_22"/>
  </w:style>
  <w:style w:styleId="Style_23" w:type="paragraph">
    <w:name w:val="WW8Num1z1"/>
    <w:link w:val="Style_23_ch"/>
  </w:style>
  <w:style w:styleId="Style_23_ch" w:type="character">
    <w:name w:val="WW8Num1z1"/>
    <w:link w:val="Style_23"/>
  </w:style>
  <w:style w:styleId="Style_24" w:type="paragraph">
    <w:name w:val="Основной текст (2) Exact"/>
    <w:link w:val="Style_24_ch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24_ch" w:type="character">
    <w:name w:val="Основной текст (2) Exact"/>
    <w:link w:val="Style_24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15" w:type="paragraph">
    <w:name w:val="Body Text"/>
    <w:basedOn w:val="Style_4"/>
    <w:link w:val="Style_15_ch"/>
    <w:pPr>
      <w:spacing w:after="140" w:before="0" w:line="288" w:lineRule="auto"/>
      <w:ind/>
    </w:pPr>
  </w:style>
  <w:style w:styleId="Style_15_ch" w:type="character">
    <w:name w:val="Body Text"/>
    <w:basedOn w:val="Style_4_ch"/>
    <w:link w:val="Style_15"/>
  </w:style>
  <w:style w:styleId="Style_25" w:type="paragraph">
    <w:name w:val="WW8Num2z0"/>
    <w:link w:val="Style_2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25_ch" w:type="character">
    <w:name w:val="WW8Num2z0"/>
    <w:link w:val="Style_2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26" w:type="paragraph">
    <w:name w:val="WW8Num3z1"/>
    <w:link w:val="Style_26_ch"/>
  </w:style>
  <w:style w:styleId="Style_26_ch" w:type="character">
    <w:name w:val="WW8Num3z1"/>
    <w:link w:val="Style_26"/>
  </w:style>
  <w:style w:styleId="Style_27" w:type="paragraph">
    <w:name w:val="Основной текст (3)_"/>
    <w:link w:val="Style_27_ch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27_ch" w:type="character">
    <w:name w:val="Основной текст (3)_"/>
    <w:link w:val="Style_27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28" w:type="paragraph">
    <w:name w:val="WW8Num4z6"/>
    <w:link w:val="Style_28_ch"/>
  </w:style>
  <w:style w:styleId="Style_28_ch" w:type="character">
    <w:name w:val="WW8Num4z6"/>
    <w:link w:val="Style_28"/>
  </w:style>
  <w:style w:styleId="Style_29" w:type="paragraph">
    <w:name w:val="Заголовок №2 Exact"/>
    <w:link w:val="Style_29_ch"/>
    <w:rPr>
      <w:rFonts w:ascii="Times New Roman" w:hAnsi="Times New Roman"/>
      <w:b w:val="0"/>
      <w:i w:val="0"/>
      <w:caps w:val="0"/>
      <w:smallCaps w:val="0"/>
      <w:strike w:val="0"/>
      <w:spacing w:val="-20"/>
      <w:sz w:val="46"/>
      <w:u w:val="none"/>
    </w:rPr>
  </w:style>
  <w:style w:styleId="Style_29_ch" w:type="character">
    <w:name w:val="Заголовок №2 Exact"/>
    <w:link w:val="Style_29"/>
    <w:rPr>
      <w:rFonts w:ascii="Times New Roman" w:hAnsi="Times New Roman"/>
      <w:b w:val="0"/>
      <w:i w:val="0"/>
      <w:caps w:val="0"/>
      <w:smallCaps w:val="0"/>
      <w:strike w:val="0"/>
      <w:spacing w:val="-20"/>
      <w:sz w:val="46"/>
      <w:u w:val="none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WW8Num3z7"/>
    <w:link w:val="Style_31_ch"/>
  </w:style>
  <w:style w:styleId="Style_31_ch" w:type="character">
    <w:name w:val="WW8Num3z7"/>
    <w:link w:val="Style_31"/>
  </w:style>
  <w:style w:styleId="Style_32" w:type="paragraph">
    <w:name w:val="WW8Num1z8"/>
    <w:link w:val="Style_32_ch"/>
  </w:style>
  <w:style w:styleId="Style_32_ch" w:type="character">
    <w:name w:val="WW8Num1z8"/>
    <w:link w:val="Style_32"/>
  </w:style>
  <w:style w:styleId="Style_33" w:type="paragraph">
    <w:name w:val="WW8Num2z1"/>
    <w:link w:val="Style_33_ch"/>
  </w:style>
  <w:style w:styleId="Style_33_ch" w:type="character">
    <w:name w:val="WW8Num2z1"/>
    <w:link w:val="Style_33"/>
  </w:style>
  <w:style w:styleId="Style_34" w:type="paragraph">
    <w:name w:val="WW8Num3z2"/>
    <w:link w:val="Style_34_ch"/>
  </w:style>
  <w:style w:styleId="Style_34_ch" w:type="character">
    <w:name w:val="WW8Num3z2"/>
    <w:link w:val="Style_34"/>
  </w:style>
  <w:style w:styleId="Style_35" w:type="paragraph">
    <w:name w:val="Balloon Text"/>
    <w:basedOn w:val="Style_4"/>
    <w:link w:val="Style_35_ch"/>
    <w:rPr>
      <w:rFonts w:ascii="Tahoma" w:hAnsi="Tahoma"/>
      <w:sz w:val="16"/>
    </w:rPr>
  </w:style>
  <w:style w:styleId="Style_35_ch" w:type="character">
    <w:name w:val="Balloon Text"/>
    <w:basedOn w:val="Style_4_ch"/>
    <w:link w:val="Style_35"/>
    <w:rPr>
      <w:rFonts w:ascii="Tahoma" w:hAnsi="Tahoma"/>
      <w:sz w:val="16"/>
    </w:rPr>
  </w:style>
  <w:style w:styleId="Style_36" w:type="paragraph">
    <w:name w:val="caption"/>
    <w:basedOn w:val="Style_20"/>
    <w:next w:val="Style_15"/>
    <w:link w:val="Style_36_ch"/>
    <w:pPr>
      <w:ind/>
      <w:jc w:val="center"/>
    </w:pPr>
    <w:rPr>
      <w:b w:val="1"/>
      <w:sz w:val="56"/>
    </w:rPr>
  </w:style>
  <w:style w:styleId="Style_36_ch" w:type="character">
    <w:name w:val="caption"/>
    <w:basedOn w:val="Style_20_ch"/>
    <w:link w:val="Style_36"/>
    <w:rPr>
      <w:b w:val="1"/>
      <w:sz w:val="56"/>
    </w:rPr>
  </w:style>
  <w:style w:styleId="Style_37" w:type="paragraph">
    <w:name w:val="Заголовок №1 Exact"/>
    <w:link w:val="Style_37_ch"/>
    <w:rPr>
      <w:rFonts w:ascii="Times New Roman" w:hAnsi="Times New Roman"/>
      <w:b w:val="0"/>
      <w:i w:val="1"/>
      <w:caps w:val="0"/>
      <w:smallCaps w:val="0"/>
      <w:strike w:val="0"/>
      <w:spacing w:val="80"/>
      <w:sz w:val="48"/>
      <w:u w:val="none"/>
    </w:rPr>
  </w:style>
  <w:style w:styleId="Style_37_ch" w:type="character">
    <w:name w:val="Заголовок №1 Exact"/>
    <w:link w:val="Style_37"/>
    <w:rPr>
      <w:rFonts w:ascii="Times New Roman" w:hAnsi="Times New Roman"/>
      <w:b w:val="0"/>
      <w:i w:val="1"/>
      <w:caps w:val="0"/>
      <w:smallCaps w:val="0"/>
      <w:strike w:val="0"/>
      <w:spacing w:val="80"/>
      <w:sz w:val="48"/>
      <w:u w:val="none"/>
    </w:rPr>
  </w:style>
  <w:style w:styleId="Style_38" w:type="paragraph">
    <w:name w:val="WW8Num4z0"/>
    <w:link w:val="Style_38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38_ch" w:type="character">
    <w:name w:val="WW8Num4z0"/>
    <w:link w:val="Style_3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39" w:type="paragraph">
    <w:name w:val="toc 3"/>
    <w:next w:val="Style_4"/>
    <w:link w:val="Style_39_ch"/>
    <w:uiPriority w:val="39"/>
    <w:pPr>
      <w:ind w:firstLine="0" w:left="400"/>
    </w:pPr>
  </w:style>
  <w:style w:styleId="Style_39_ch" w:type="character">
    <w:name w:val="toc 3"/>
    <w:link w:val="Style_39"/>
  </w:style>
  <w:style w:styleId="Style_40" w:type="paragraph">
    <w:name w:val="WW8Num1z3"/>
    <w:link w:val="Style_40_ch"/>
  </w:style>
  <w:style w:styleId="Style_40_ch" w:type="character">
    <w:name w:val="WW8Num1z3"/>
    <w:link w:val="Style_40"/>
  </w:style>
  <w:style w:styleId="Style_20" w:type="paragraph">
    <w:name w:val="Заголовок"/>
    <w:basedOn w:val="Style_4"/>
    <w:next w:val="Style_15"/>
    <w:link w:val="Style_2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0_ch" w:type="character">
    <w:name w:val="Заголовок"/>
    <w:basedOn w:val="Style_4_ch"/>
    <w:link w:val="Style_20"/>
    <w:rPr>
      <w:rFonts w:ascii="Liberation Sans" w:hAnsi="Liberation Sans"/>
      <w:sz w:val="28"/>
    </w:rPr>
  </w:style>
  <w:style w:styleId="Style_41" w:type="paragraph">
    <w:name w:val="Указатель1"/>
    <w:basedOn w:val="Style_4"/>
    <w:link w:val="Style_41_ch"/>
  </w:style>
  <w:style w:styleId="Style_41_ch" w:type="character">
    <w:name w:val="Указатель1"/>
    <w:basedOn w:val="Style_4_ch"/>
    <w:link w:val="Style_41"/>
  </w:style>
  <w:style w:styleId="Style_42" w:type="paragraph">
    <w:name w:val="Заголовок №1"/>
    <w:basedOn w:val="Style_4"/>
    <w:link w:val="Style_42_ch"/>
    <w:pPr>
      <w:widowControl w:val="0"/>
      <w:spacing w:line="0" w:lineRule="atLeast"/>
      <w:ind/>
    </w:pPr>
    <w:rPr>
      <w:rFonts w:ascii="Times New Roman" w:hAnsi="Times New Roman"/>
      <w:b w:val="0"/>
      <w:i w:val="1"/>
      <w:caps w:val="0"/>
      <w:smallCaps w:val="0"/>
      <w:strike w:val="0"/>
      <w:spacing w:val="80"/>
      <w:sz w:val="48"/>
      <w:u w:val="none"/>
    </w:rPr>
  </w:style>
  <w:style w:styleId="Style_42_ch" w:type="character">
    <w:name w:val="Заголовок №1"/>
    <w:basedOn w:val="Style_4_ch"/>
    <w:link w:val="Style_42"/>
    <w:rPr>
      <w:rFonts w:ascii="Times New Roman" w:hAnsi="Times New Roman"/>
      <w:b w:val="0"/>
      <w:i w:val="1"/>
      <w:caps w:val="0"/>
      <w:smallCaps w:val="0"/>
      <w:strike w:val="0"/>
      <w:spacing w:val="80"/>
      <w:sz w:val="48"/>
      <w:u w:val="none"/>
    </w:rPr>
  </w:style>
  <w:style w:styleId="Style_43" w:type="paragraph">
    <w:name w:val="WW8Num4z4"/>
    <w:link w:val="Style_43_ch"/>
  </w:style>
  <w:style w:styleId="Style_43_ch" w:type="character">
    <w:name w:val="WW8Num4z4"/>
    <w:link w:val="Style_43"/>
  </w:style>
  <w:style w:styleId="Style_44" w:type="paragraph">
    <w:name w:val="Основной текст (2) + Полужирный"/>
    <w:link w:val="Style_44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8"/>
      <w:u w:val="none"/>
    </w:rPr>
  </w:style>
  <w:style w:styleId="Style_44_ch" w:type="character">
    <w:name w:val="Основной текст (2) + Полужирный"/>
    <w:link w:val="Style_44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8"/>
      <w:u w:val="none"/>
    </w:rPr>
  </w:style>
  <w:style w:styleId="Style_45" w:type="paragraph">
    <w:name w:val="Основной текст (3)"/>
    <w:basedOn w:val="Style_4"/>
    <w:link w:val="Style_45_ch"/>
    <w:pPr>
      <w:widowControl w:val="0"/>
      <w:spacing w:after="0" w:before="480" w:line="322" w:lineRule="exact"/>
      <w:ind/>
      <w:jc w:val="both"/>
    </w:pPr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45_ch" w:type="character">
    <w:name w:val="Основной текст (3)"/>
    <w:basedOn w:val="Style_4_ch"/>
    <w:link w:val="Style_45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46" w:type="paragraph">
    <w:name w:val="WW8Num4z7"/>
    <w:link w:val="Style_46_ch"/>
  </w:style>
  <w:style w:styleId="Style_46_ch" w:type="character">
    <w:name w:val="WW8Num4z7"/>
    <w:link w:val="Style_46"/>
  </w:style>
  <w:style w:styleId="Style_47" w:type="paragraph">
    <w:name w:val="Название объекта1"/>
    <w:basedOn w:val="Style_4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Название объекта1"/>
    <w:basedOn w:val="Style_4_ch"/>
    <w:link w:val="Style_47"/>
    <w:rPr>
      <w:i w:val="1"/>
      <w:sz w:val="24"/>
    </w:rPr>
  </w:style>
  <w:style w:styleId="Style_48" w:type="paragraph">
    <w:name w:val="Указатель2"/>
    <w:basedOn w:val="Style_4"/>
    <w:link w:val="Style_48_ch"/>
  </w:style>
  <w:style w:styleId="Style_48_ch" w:type="character">
    <w:name w:val="Указатель2"/>
    <w:basedOn w:val="Style_4_ch"/>
    <w:link w:val="Style_48"/>
  </w:style>
  <w:style w:styleId="Style_49" w:type="paragraph">
    <w:name w:val="WW8Num2z4"/>
    <w:link w:val="Style_49_ch"/>
  </w:style>
  <w:style w:styleId="Style_49_ch" w:type="character">
    <w:name w:val="WW8Num2z4"/>
    <w:link w:val="Style_49"/>
  </w:style>
  <w:style w:styleId="Style_50" w:type="paragraph">
    <w:name w:val="heading 5"/>
    <w:next w:val="Style_4"/>
    <w:link w:val="Style_5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50_ch" w:type="character">
    <w:name w:val="heading 5"/>
    <w:link w:val="Style_50"/>
    <w:rPr>
      <w:rFonts w:ascii="XO Thames" w:hAnsi="XO Thames"/>
      <w:b w:val="1"/>
      <w:color w:val="000000"/>
      <w:sz w:val="22"/>
    </w:rPr>
  </w:style>
  <w:style w:styleId="Style_51" w:type="paragraph">
    <w:name w:val="WW8Num4z3"/>
    <w:link w:val="Style_51_ch"/>
  </w:style>
  <w:style w:styleId="Style_51_ch" w:type="character">
    <w:name w:val="WW8Num4z3"/>
    <w:link w:val="Style_51"/>
  </w:style>
  <w:style w:styleId="Style_52" w:type="paragraph">
    <w:name w:val="heading 1"/>
    <w:basedOn w:val="Style_20"/>
    <w:next w:val="Style_15"/>
    <w:link w:val="Style_52_ch"/>
    <w:uiPriority w:val="9"/>
    <w:qFormat/>
    <w:pPr>
      <w:numPr>
        <w:ilvl w:val="0"/>
        <w:numId w:val="1"/>
      </w:numPr>
      <w:spacing w:after="120" w:before="240"/>
      <w:ind/>
      <w:outlineLvl w:val="0"/>
    </w:pPr>
    <w:rPr>
      <w:b w:val="1"/>
      <w:sz w:val="36"/>
    </w:rPr>
  </w:style>
  <w:style w:styleId="Style_52_ch" w:type="character">
    <w:name w:val="heading 1"/>
    <w:basedOn w:val="Style_20_ch"/>
    <w:link w:val="Style_52"/>
    <w:rPr>
      <w:b w:val="1"/>
      <w:sz w:val="36"/>
    </w:rPr>
  </w:style>
  <w:style w:styleId="Style_53" w:type="paragraph">
    <w:name w:val="Основной шрифт абзаца2"/>
    <w:link w:val="Style_53_ch"/>
  </w:style>
  <w:style w:styleId="Style_53_ch" w:type="character">
    <w:name w:val="Основной шрифт абзаца2"/>
    <w:link w:val="Style_53"/>
  </w:style>
  <w:style w:styleId="Style_54" w:type="paragraph">
    <w:name w:val="WW8Num4z5"/>
    <w:link w:val="Style_54_ch"/>
  </w:style>
  <w:style w:styleId="Style_54_ch" w:type="character">
    <w:name w:val="WW8Num4z5"/>
    <w:link w:val="Style_54"/>
  </w:style>
  <w:style w:styleId="Style_55" w:type="paragraph">
    <w:name w:val="WW8Num2z6"/>
    <w:link w:val="Style_55_ch"/>
  </w:style>
  <w:style w:styleId="Style_55_ch" w:type="character">
    <w:name w:val="WW8Num2z6"/>
    <w:link w:val="Style_55"/>
  </w:style>
  <w:style w:styleId="Style_56" w:type="paragraph">
    <w:name w:val="WW8Num3z0"/>
    <w:link w:val="Style_56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56_ch" w:type="character">
    <w:name w:val="WW8Num3z0"/>
    <w:link w:val="Style_5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57" w:type="paragraph">
    <w:name w:val="Hyperlink"/>
    <w:link w:val="Style_57_ch"/>
    <w:rPr>
      <w:color w:val="0066CC"/>
      <w:u w:val="single"/>
    </w:rPr>
  </w:style>
  <w:style w:styleId="Style_57_ch" w:type="character">
    <w:name w:val="Hyperlink"/>
    <w:link w:val="Style_57"/>
    <w:rPr>
      <w:color w:val="0066CC"/>
      <w:u w:val="single"/>
    </w:rPr>
  </w:style>
  <w:style w:styleId="Style_58" w:type="paragraph">
    <w:name w:val="Footnote"/>
    <w:link w:val="Style_58_ch"/>
    <w:pPr>
      <w:ind/>
      <w:jc w:val="left"/>
    </w:pPr>
    <w:rPr>
      <w:rFonts w:ascii="XO Thames" w:hAnsi="XO Thames"/>
      <w:sz w:val="22"/>
    </w:rPr>
  </w:style>
  <w:style w:styleId="Style_58_ch" w:type="character">
    <w:name w:val="Footnote"/>
    <w:link w:val="Style_58"/>
    <w:rPr>
      <w:rFonts w:ascii="XO Thames" w:hAnsi="XO Thames"/>
      <w:sz w:val="22"/>
    </w:rPr>
  </w:style>
  <w:style w:styleId="Style_59" w:type="paragraph">
    <w:name w:val="toc 1"/>
    <w:next w:val="Style_4"/>
    <w:link w:val="Style_59_ch"/>
    <w:uiPriority w:val="39"/>
    <w:pPr>
      <w:ind w:firstLine="0" w:left="0"/>
    </w:pPr>
    <w:rPr>
      <w:rFonts w:ascii="XO Thames" w:hAnsi="XO Thames"/>
      <w:b w:val="1"/>
    </w:rPr>
  </w:style>
  <w:style w:styleId="Style_59_ch" w:type="character">
    <w:name w:val="toc 1"/>
    <w:link w:val="Style_59"/>
    <w:rPr>
      <w:rFonts w:ascii="XO Thames" w:hAnsi="XO Thames"/>
      <w:b w:val="1"/>
    </w:rPr>
  </w:style>
  <w:style w:styleId="Style_60" w:type="paragraph">
    <w:name w:val="WW8Num1z7"/>
    <w:link w:val="Style_60_ch"/>
  </w:style>
  <w:style w:styleId="Style_60_ch" w:type="character">
    <w:name w:val="WW8Num1z7"/>
    <w:link w:val="Style_60"/>
  </w:style>
  <w:style w:styleId="Style_61" w:type="paragraph">
    <w:name w:val="Header and Footer"/>
    <w:link w:val="Style_61_ch"/>
    <w:pPr>
      <w:spacing w:line="360" w:lineRule="auto"/>
      <w:ind/>
    </w:pPr>
    <w:rPr>
      <w:rFonts w:ascii="XO Thames" w:hAnsi="XO Thames"/>
      <w:sz w:val="20"/>
    </w:rPr>
  </w:style>
  <w:style w:styleId="Style_61_ch" w:type="character">
    <w:name w:val="Header and Footer"/>
    <w:link w:val="Style_61"/>
    <w:rPr>
      <w:rFonts w:ascii="XO Thames" w:hAnsi="XO Thames"/>
      <w:sz w:val="20"/>
    </w:rPr>
  </w:style>
  <w:style w:styleId="Style_62" w:type="paragraph">
    <w:name w:val="Основной шрифт абзаца1"/>
    <w:link w:val="Style_62_ch"/>
  </w:style>
  <w:style w:styleId="Style_62_ch" w:type="character">
    <w:name w:val="Основной шрифт абзаца1"/>
    <w:link w:val="Style_62"/>
  </w:style>
  <w:style w:styleId="Style_63" w:type="paragraph">
    <w:name w:val="WW8Num1z6"/>
    <w:link w:val="Style_63_ch"/>
  </w:style>
  <w:style w:styleId="Style_63_ch" w:type="character">
    <w:name w:val="WW8Num1z6"/>
    <w:link w:val="Style_63"/>
  </w:style>
  <w:style w:styleId="Style_64" w:type="paragraph">
    <w:name w:val="Основной текст 2 Знак"/>
    <w:link w:val="Style_64_ch"/>
    <w:rPr>
      <w:rFonts w:ascii="Arial Unicode MS" w:hAnsi="Arial Unicode MS"/>
      <w:color w:val="000000"/>
      <w:sz w:val="24"/>
    </w:rPr>
  </w:style>
  <w:style w:styleId="Style_64_ch" w:type="character">
    <w:name w:val="Основной текст 2 Знак"/>
    <w:link w:val="Style_64"/>
    <w:rPr>
      <w:rFonts w:ascii="Arial Unicode MS" w:hAnsi="Arial Unicode MS"/>
      <w:color w:val="000000"/>
      <w:sz w:val="24"/>
    </w:rPr>
  </w:style>
  <w:style w:styleId="Style_65" w:type="paragraph">
    <w:name w:val="WW8Num3z4"/>
    <w:link w:val="Style_65_ch"/>
  </w:style>
  <w:style w:styleId="Style_65_ch" w:type="character">
    <w:name w:val="WW8Num3z4"/>
    <w:link w:val="Style_65"/>
  </w:style>
  <w:style w:styleId="Style_66" w:type="paragraph">
    <w:name w:val="Блочная цитата"/>
    <w:basedOn w:val="Style_4"/>
    <w:link w:val="Style_66_ch"/>
    <w:pPr>
      <w:spacing w:after="283" w:before="0"/>
      <w:ind w:firstLine="0" w:left="567" w:right="567"/>
    </w:pPr>
  </w:style>
  <w:style w:styleId="Style_66_ch" w:type="character">
    <w:name w:val="Блочная цитата"/>
    <w:basedOn w:val="Style_4_ch"/>
    <w:link w:val="Style_66"/>
  </w:style>
  <w:style w:styleId="Style_67" w:type="paragraph">
    <w:name w:val="toc 9"/>
    <w:next w:val="Style_4"/>
    <w:link w:val="Style_67_ch"/>
    <w:uiPriority w:val="39"/>
    <w:pPr>
      <w:ind w:firstLine="0" w:left="1600"/>
    </w:pPr>
  </w:style>
  <w:style w:styleId="Style_67_ch" w:type="character">
    <w:name w:val="toc 9"/>
    <w:link w:val="Style_67"/>
  </w:style>
  <w:style w:styleId="Style_68" w:type="paragraph">
    <w:name w:val="Текст выноски Знак"/>
    <w:link w:val="Style_68_ch"/>
    <w:rPr>
      <w:rFonts w:ascii="Tahoma" w:hAnsi="Tahoma"/>
      <w:color w:val="000000"/>
      <w:sz w:val="16"/>
    </w:rPr>
  </w:style>
  <w:style w:styleId="Style_68_ch" w:type="character">
    <w:name w:val="Текст выноски Знак"/>
    <w:link w:val="Style_68"/>
    <w:rPr>
      <w:rFonts w:ascii="Tahoma" w:hAnsi="Tahoma"/>
      <w:color w:val="000000"/>
      <w:sz w:val="16"/>
    </w:rPr>
  </w:style>
  <w:style w:styleId="Style_69" w:type="paragraph">
    <w:name w:val="WW8Num2z2"/>
    <w:link w:val="Style_69_ch"/>
  </w:style>
  <w:style w:styleId="Style_69_ch" w:type="character">
    <w:name w:val="WW8Num2z2"/>
    <w:link w:val="Style_69"/>
  </w:style>
  <w:style w:styleId="Style_70" w:type="paragraph">
    <w:name w:val="WW8Num3z3"/>
    <w:link w:val="Style_70_ch"/>
  </w:style>
  <w:style w:styleId="Style_70_ch" w:type="character">
    <w:name w:val="WW8Num3z3"/>
    <w:link w:val="Style_70"/>
  </w:style>
  <w:style w:styleId="Style_71" w:type="paragraph">
    <w:name w:val="WW8Num2z7"/>
    <w:link w:val="Style_71_ch"/>
  </w:style>
  <w:style w:styleId="Style_71_ch" w:type="character">
    <w:name w:val="WW8Num2z7"/>
    <w:link w:val="Style_71"/>
  </w:style>
  <w:style w:styleId="Style_72" w:type="paragraph">
    <w:name w:val="toc 8"/>
    <w:next w:val="Style_4"/>
    <w:link w:val="Style_72_ch"/>
    <w:uiPriority w:val="39"/>
    <w:pPr>
      <w:ind w:firstLine="0" w:left="1400"/>
    </w:pPr>
  </w:style>
  <w:style w:styleId="Style_72_ch" w:type="character">
    <w:name w:val="toc 8"/>
    <w:link w:val="Style_72"/>
  </w:style>
  <w:style w:styleId="Style_1" w:type="paragraph">
    <w:name w:val="Основной текст (2)"/>
    <w:basedOn w:val="Style_4"/>
    <w:link w:val="Style_1_ch"/>
    <w:pPr>
      <w:widowControl w:val="0"/>
      <w:spacing w:line="298" w:lineRule="exact"/>
      <w:ind/>
      <w:jc w:val="center"/>
    </w:pPr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1_ch" w:type="character">
    <w:name w:val="Основной текст (2)"/>
    <w:basedOn w:val="Style_4_ch"/>
    <w:link w:val="Style_1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73" w:type="paragraph">
    <w:name w:val="WW8Num4z8"/>
    <w:link w:val="Style_73_ch"/>
  </w:style>
  <w:style w:styleId="Style_73_ch" w:type="character">
    <w:name w:val="WW8Num4z8"/>
    <w:link w:val="Style_73"/>
  </w:style>
  <w:style w:styleId="Style_74" w:type="paragraph">
    <w:name w:val="toc 5"/>
    <w:next w:val="Style_4"/>
    <w:link w:val="Style_74_ch"/>
    <w:uiPriority w:val="39"/>
    <w:pPr>
      <w:ind w:firstLine="0" w:left="800"/>
    </w:pPr>
  </w:style>
  <w:style w:styleId="Style_74_ch" w:type="character">
    <w:name w:val="toc 5"/>
    <w:link w:val="Style_74"/>
  </w:style>
  <w:style w:styleId="Style_75" w:type="paragraph">
    <w:name w:val="WW8Num1z5"/>
    <w:link w:val="Style_75_ch"/>
  </w:style>
  <w:style w:styleId="Style_75_ch" w:type="character">
    <w:name w:val="WW8Num1z5"/>
    <w:link w:val="Style_75"/>
  </w:style>
  <w:style w:styleId="Style_76" w:type="paragraph">
    <w:name w:val="WW8Num1z0"/>
    <w:link w:val="Style_76_ch"/>
  </w:style>
  <w:style w:styleId="Style_76_ch" w:type="character">
    <w:name w:val="WW8Num1z0"/>
    <w:link w:val="Style_76"/>
  </w:style>
  <w:style w:styleId="Style_77" w:type="paragraph">
    <w:name w:val="Основной текст (2) + 12 pt"/>
    <w:link w:val="Style_7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77_ch" w:type="character">
    <w:name w:val="Основной текст (2) + 12 pt"/>
    <w:link w:val="Style_7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78" w:type="paragraph">
    <w:name w:val="WW8Num2z3"/>
    <w:link w:val="Style_78_ch"/>
  </w:style>
  <w:style w:styleId="Style_78_ch" w:type="character">
    <w:name w:val="WW8Num2z3"/>
    <w:link w:val="Style_78"/>
  </w:style>
  <w:style w:styleId="Style_79" w:type="paragraph">
    <w:name w:val="Subtitle"/>
    <w:basedOn w:val="Style_20"/>
    <w:next w:val="Style_15"/>
    <w:link w:val="Style_79_ch"/>
    <w:uiPriority w:val="11"/>
    <w:qFormat/>
    <w:pPr>
      <w:spacing w:after="120" w:before="60"/>
      <w:ind/>
      <w:jc w:val="center"/>
    </w:pPr>
    <w:rPr>
      <w:sz w:val="36"/>
    </w:rPr>
  </w:style>
  <w:style w:styleId="Style_79_ch" w:type="character">
    <w:name w:val="Subtitle"/>
    <w:basedOn w:val="Style_20_ch"/>
    <w:link w:val="Style_79"/>
    <w:rPr>
      <w:sz w:val="36"/>
    </w:rPr>
  </w:style>
  <w:style w:styleId="Style_80" w:type="paragraph">
    <w:name w:val="WW8Num1z4"/>
    <w:link w:val="Style_80_ch"/>
  </w:style>
  <w:style w:styleId="Style_80_ch" w:type="character">
    <w:name w:val="WW8Num1z4"/>
    <w:link w:val="Style_80"/>
  </w:style>
  <w:style w:styleId="Style_81" w:type="paragraph">
    <w:name w:val="toc 10"/>
    <w:next w:val="Style_4"/>
    <w:link w:val="Style_81_ch"/>
    <w:uiPriority w:val="39"/>
    <w:pPr>
      <w:ind w:firstLine="0" w:left="1800"/>
    </w:pPr>
  </w:style>
  <w:style w:styleId="Style_81_ch" w:type="character">
    <w:name w:val="toc 10"/>
    <w:link w:val="Style_81"/>
  </w:style>
  <w:style w:styleId="Style_82" w:type="paragraph">
    <w:name w:val="Подпись к картинке Exact"/>
    <w:link w:val="Style_82_ch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82_ch" w:type="character">
    <w:name w:val="Подпись к картинке Exact"/>
    <w:link w:val="Style_82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styleId="Style_83" w:type="paragraph">
    <w:name w:val="Содержимое врезки"/>
    <w:basedOn w:val="Style_4"/>
    <w:link w:val="Style_83_ch"/>
  </w:style>
  <w:style w:styleId="Style_83_ch" w:type="character">
    <w:name w:val="Содержимое врезки"/>
    <w:basedOn w:val="Style_4_ch"/>
    <w:link w:val="Style_83"/>
  </w:style>
  <w:style w:styleId="Style_84" w:type="paragraph">
    <w:name w:val="Title"/>
    <w:next w:val="Style_4"/>
    <w:link w:val="Style_84_ch"/>
    <w:uiPriority w:val="10"/>
    <w:qFormat/>
    <w:rPr>
      <w:rFonts w:ascii="XO Thames" w:hAnsi="XO Thames"/>
      <w:b w:val="1"/>
      <w:sz w:val="52"/>
    </w:rPr>
  </w:style>
  <w:style w:styleId="Style_84_ch" w:type="character">
    <w:name w:val="Title"/>
    <w:link w:val="Style_84"/>
    <w:rPr>
      <w:rFonts w:ascii="XO Thames" w:hAnsi="XO Thames"/>
      <w:b w:val="1"/>
      <w:sz w:val="52"/>
    </w:rPr>
  </w:style>
  <w:style w:styleId="Style_85" w:type="paragraph">
    <w:name w:val="heading 4"/>
    <w:next w:val="Style_4"/>
    <w:link w:val="Style_8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5_ch" w:type="character">
    <w:name w:val="heading 4"/>
    <w:link w:val="Style_85"/>
    <w:rPr>
      <w:rFonts w:ascii="XO Thames" w:hAnsi="XO Thames"/>
      <w:b w:val="1"/>
      <w:color w:val="595959"/>
      <w:sz w:val="26"/>
    </w:rPr>
  </w:style>
  <w:style w:styleId="Style_86" w:type="paragraph">
    <w:name w:val="heading 2"/>
    <w:basedOn w:val="Style_20"/>
    <w:next w:val="Style_15"/>
    <w:link w:val="Style_86_ch"/>
    <w:uiPriority w:val="9"/>
    <w:qFormat/>
    <w:pPr>
      <w:numPr>
        <w:ilvl w:val="1"/>
        <w:numId w:val="1"/>
      </w:numPr>
      <w:spacing w:after="120" w:before="200"/>
      <w:ind/>
      <w:outlineLvl w:val="1"/>
    </w:pPr>
    <w:rPr>
      <w:b w:val="1"/>
      <w:sz w:val="32"/>
    </w:rPr>
  </w:style>
  <w:style w:styleId="Style_86_ch" w:type="character">
    <w:name w:val="heading 2"/>
    <w:basedOn w:val="Style_20_ch"/>
    <w:link w:val="Style_86"/>
    <w:rPr>
      <w:b w:val="1"/>
      <w:sz w:val="32"/>
    </w:rPr>
  </w:style>
  <w:style w:styleId="Style_87" w:type="paragraph">
    <w:name w:val="WW8Num2z8"/>
    <w:link w:val="Style_87_ch"/>
  </w:style>
  <w:style w:styleId="Style_87_ch" w:type="character">
    <w:name w:val="WW8Num2z8"/>
    <w:link w:val="Style_87"/>
  </w:style>
  <w:style w:styleId="Style_88" w:type="paragraph">
    <w:name w:val="WW8Num3z8"/>
    <w:link w:val="Style_88_ch"/>
  </w:style>
  <w:style w:styleId="Style_88_ch" w:type="character">
    <w:name w:val="WW8Num3z8"/>
    <w:link w:val="Style_88"/>
  </w:style>
  <w:style w:styleId="Style_3" w:type="paragraph">
    <w:name w:val="Основной текст 22"/>
    <w:basedOn w:val="Style_4"/>
    <w:link w:val="Style_3_ch"/>
    <w:pPr>
      <w:spacing w:after="120" w:before="0" w:line="480" w:lineRule="auto"/>
      <w:ind/>
    </w:pPr>
  </w:style>
  <w:style w:styleId="Style_3_ch" w:type="character">
    <w:name w:val="Основной текст 22"/>
    <w:basedOn w:val="Style_4_ch"/>
    <w:link w:val="Style_3"/>
  </w:style>
  <w:style w:default="1" w:styleId="Style_8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